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1CEED3" w14:textId="77777777" w:rsidR="00FB0887" w:rsidRPr="00876011" w:rsidRDefault="00EC52AD" w:rsidP="007D341E">
      <w:pPr>
        <w:jc w:val="center"/>
        <w:rPr>
          <w:rStyle w:val="IntenseReference"/>
          <w:rFonts w:ascii="Century Gothic" w:hAnsi="Century Gothic"/>
          <w:b w:val="0"/>
          <w:u w:val="none"/>
        </w:rPr>
      </w:pPr>
      <w:r>
        <w:rPr>
          <w:rFonts w:ascii="Century Gothic" w:hAnsi="Century Gothic"/>
          <w:bCs/>
          <w:smallCaps/>
          <w:noProof/>
          <w:color w:val="C0504D" w:themeColor="accent2"/>
          <w:spacing w:val="5"/>
          <w:sz w:val="36"/>
          <w:szCs w:val="36"/>
          <w:lang w:val="en-US"/>
        </w:rPr>
        <mc:AlternateContent>
          <mc:Choice Requires="wpg">
            <w:drawing>
              <wp:anchor distT="0" distB="0" distL="114300" distR="114300" simplePos="0" relativeHeight="251662336" behindDoc="0" locked="0" layoutInCell="1" allowOverlap="1" wp14:anchorId="17030B6C" wp14:editId="6AD9E2D5">
                <wp:simplePos x="0" y="0"/>
                <wp:positionH relativeFrom="column">
                  <wp:posOffset>-1112520</wp:posOffset>
                </wp:positionH>
                <wp:positionV relativeFrom="paragraph">
                  <wp:posOffset>-936625</wp:posOffset>
                </wp:positionV>
                <wp:extent cx="8401050" cy="1323975"/>
                <wp:effectExtent l="1905" t="0" r="0" b="3175"/>
                <wp:wrapNone/>
                <wp:docPr id="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1050" cy="1323975"/>
                          <a:chOff x="0" y="0"/>
                          <a:chExt cx="84010" cy="13239"/>
                        </a:xfrm>
                      </wpg:grpSpPr>
                      <wps:wsp>
                        <wps:cNvPr id="3" name="Rectangle 2"/>
                        <wps:cNvSpPr>
                          <a:spLocks noChangeArrowheads="1"/>
                        </wps:cNvSpPr>
                        <wps:spPr bwMode="auto">
                          <a:xfrm>
                            <a:off x="0" y="0"/>
                            <a:ext cx="84010" cy="13239"/>
                          </a:xfrm>
                          <a:prstGeom prst="rect">
                            <a:avLst/>
                          </a:prstGeom>
                          <a:solidFill>
                            <a:srgbClr val="FE331E"/>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4" name="Picture 3"/>
                          <pic:cNvPicPr>
                            <a:picLocks noChangeAspect="1"/>
                          </pic:cNvPicPr>
                        </pic:nvPicPr>
                        <pic:blipFill>
                          <a:blip r:embed="rId7" cstate="print">
                            <a:extLst>
                              <a:ext uri="{28A0092B-C50C-407E-A947-70E740481C1C}">
                                <a14:useLocalDpi xmlns:a14="http://schemas.microsoft.com/office/drawing/2010/main" val="0"/>
                              </a:ext>
                            </a:extLst>
                          </a:blip>
                          <a:srcRect t="9630" b="27406"/>
                          <a:stretch>
                            <a:fillRect/>
                          </a:stretch>
                        </pic:blipFill>
                        <pic:spPr bwMode="auto">
                          <a:xfrm>
                            <a:off x="52292" y="1143"/>
                            <a:ext cx="24574" cy="11620"/>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2"/>
                        <wps:cNvSpPr txBox="1">
                          <a:spLocks noChangeArrowheads="1"/>
                        </wps:cNvSpPr>
                        <wps:spPr bwMode="auto">
                          <a:xfrm>
                            <a:off x="6286" y="5238"/>
                            <a:ext cx="35247" cy="4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C9BAC" w14:textId="77777777" w:rsidR="00FB0887" w:rsidRPr="00FB0887" w:rsidRDefault="00CA74CD">
                              <w:pPr>
                                <w:rPr>
                                  <w:rStyle w:val="IntenseReference"/>
                                  <w:color w:val="FFFFFF" w:themeColor="background1"/>
                                  <w:sz w:val="52"/>
                                </w:rPr>
                              </w:pPr>
                              <w:r>
                                <w:rPr>
                                  <w:rStyle w:val="IntenseReference"/>
                                  <w:color w:val="FFFFFF" w:themeColor="background1"/>
                                  <w:sz w:val="52"/>
                                </w:rPr>
                                <w:t>OXAB Projects 2017</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87.55pt;margin-top:-73.7pt;width:661.5pt;height:104.25pt;z-index:251662336" coordsize="84010,132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">
                <v:rect id="Rectangle 2" o:spid="_x0000_s1027" style="position:absolute;width:84010;height:1323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Au3vwQAA&#10;ANoAAAAPAAAAZHJzL2Rvd25yZXYueG1sRI9Ba8JAFITvQv/D8gpepG5UWkp0lSIUvIna9vzIPpPY&#10;7Htpdo3rv3cFocdhZr5hFqvoGtVT52thA5NxBoq4EFtzaeDr8PnyDsoHZIuNMBm4kofV8mmwwNzK&#10;hXfU70OpEoR9jgaqENpca19U5NCPpSVO3lE6hyHJrtS2w0uCu0ZPs+xNO6w5LVTY0rqi4nd/dgbK&#10;dZz8/bxuvm1Po0wOWznFoxgzfI4fc1CBYvgPP9oba2AG9yvpBujl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NgLt78EAAADaAAAADwAAAAAAAAAAAAAAAACXAgAAZHJzL2Rvd25y&#10;ZXYueG1sUEsFBgAAAAAEAAQA9QAAAIUDAAAAAA==&#10;" fillcolor="#fe331e"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52292;top:1143;width:24574;height:11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o&#10;uOPEAAAA2gAAAA8AAABkcnMvZG93bnJldi54bWxEj91qAjEUhO8LvkM4Be9qVikqq1GK2qIVKv7d&#10;HzbH3cXNybKJcfv2jSD0cpiZb5jpvDWVCNS40rKCfi8BQZxZXXKu4HT8fBuDcB5ZY2WZFPySg/ms&#10;8zLFVNs77ykcfC4ihF2KCgrv61RKlxVk0PVsTRy9i20M+iibXOoG7xFuKjlIkqE0WHJcKLCmRUHZ&#10;9XAzCq6r4eZ7NO5vl6Pj8mcddmF7/gpKdV/bjwkIT63/Dz/ba63gHR5X4g2Qs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gouOPEAAAA2gAAAA8AAAAAAAAAAAAAAAAAnAIA&#10;AGRycy9kb3ducmV2LnhtbFBLBQYAAAAABAAEAPcAAACNAwAAAAA=&#10;">
                  <v:imagedata r:id="rId8" o:title="" croptop="6311f" cropbottom="17961f"/>
                  <v:path arrowok="t"/>
                </v:shape>
                <v:shapetype id="_x0000_t202" coordsize="21600,21600" o:spt="202" path="m0,0l0,21600,21600,21600,21600,0xe">
                  <v:stroke joinstyle="miter"/>
                  <v:path gradientshapeok="t" o:connecttype="rect"/>
                </v:shapetype>
                <v:shape id="Text Box 2" o:spid="_x0000_s1029" type="#_x0000_t202" style="position:absolute;left:6286;top:5238;width:35247;height:48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Nz9ZwwAA&#10;ANoAAAAPAAAAZHJzL2Rvd25yZXYueG1sRI9Ba8JAFITvQv/D8grezG7FShPdhFIRPLVoq+DtkX0m&#10;odm3Ibua+O+7hUKPw8x8w6yL0bbiRr1vHGt4ShQI4tKZhisNX5/b2QsIH5ANto5Jw508FPnDZI2Z&#10;cQPv6XYIlYgQ9hlqqEPoMil9WZNFn7iOOHoX11sMUfaVND0OEW5bOVdqKS02HBdq7OitpvL7cLUa&#10;ju+X82mhPqqNfe4GNyrJNpVaTx/H1xWIQGP4D/+1d0ZDCr9X4g2Q+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Nz9ZwwAAANoAAAAPAAAAAAAAAAAAAAAAAJcCAABkcnMvZG93&#10;bnJldi54bWxQSwUGAAAAAAQABAD1AAAAhwMAAAAA&#10;" filled="f" stroked="f">
                  <v:textbox>
                    <w:txbxContent>
                      <w:p w14:paraId="2CDC9BAC" w14:textId="77777777" w:rsidR="00FB0887" w:rsidRPr="00FB0887" w:rsidRDefault="00CA74CD">
                        <w:pPr>
                          <w:rPr>
                            <w:rStyle w:val="IntenseReference"/>
                            <w:color w:val="FFFFFF" w:themeColor="background1"/>
                            <w:sz w:val="52"/>
                          </w:rPr>
                        </w:pPr>
                        <w:r>
                          <w:rPr>
                            <w:rStyle w:val="IntenseReference"/>
                            <w:color w:val="FFFFFF" w:themeColor="background1"/>
                            <w:sz w:val="52"/>
                          </w:rPr>
                          <w:t>OXAB Projects 2017</w:t>
                        </w:r>
                      </w:p>
                    </w:txbxContent>
                  </v:textbox>
                </v:shape>
              </v:group>
            </w:pict>
          </mc:Fallback>
        </mc:AlternateContent>
      </w:r>
    </w:p>
    <w:p w14:paraId="7203068A" w14:textId="77777777" w:rsidR="007D341E" w:rsidRPr="00876011" w:rsidRDefault="007D341E" w:rsidP="007D341E">
      <w:pPr>
        <w:jc w:val="center"/>
        <w:rPr>
          <w:rStyle w:val="IntenseReference"/>
          <w:rFonts w:ascii="Century Gothic" w:hAnsi="Century Gothic"/>
          <w:b w:val="0"/>
          <w:sz w:val="20"/>
          <w:szCs w:val="20"/>
          <w:u w:val="none"/>
        </w:rPr>
      </w:pPr>
    </w:p>
    <w:p w14:paraId="791EDFEE" w14:textId="77777777" w:rsidR="00B2732A" w:rsidRPr="00876011" w:rsidRDefault="00B2732A" w:rsidP="007D341E">
      <w:pPr>
        <w:jc w:val="both"/>
        <w:rPr>
          <w:rStyle w:val="IntenseReference"/>
          <w:rFonts w:ascii="Century Gothic" w:hAnsi="Century Gothic"/>
          <w:sz w:val="20"/>
          <w:szCs w:val="20"/>
        </w:rPr>
      </w:pPr>
      <w:r w:rsidRPr="00876011">
        <w:rPr>
          <w:rStyle w:val="IntenseReference"/>
          <w:rFonts w:ascii="Century Gothic" w:hAnsi="Century Gothic"/>
          <w:sz w:val="20"/>
          <w:szCs w:val="20"/>
        </w:rPr>
        <w:t>Albania</w:t>
      </w:r>
    </w:p>
    <w:p w14:paraId="30819AC8" w14:textId="77777777" w:rsidR="00DC3EE2" w:rsidRPr="00876011" w:rsidRDefault="005803B9" w:rsidP="00DC3EE2">
      <w:pPr>
        <w:pStyle w:val="Standa1"/>
        <w:jc w:val="both"/>
        <w:rPr>
          <w:rFonts w:ascii="Century Gothic" w:hAnsi="Century Gothic"/>
          <w:sz w:val="20"/>
          <w:szCs w:val="20"/>
        </w:rPr>
      </w:pPr>
      <w:r>
        <w:rPr>
          <w:noProof/>
          <w:lang w:val="en-US" w:eastAsia="en-US"/>
        </w:rPr>
        <w:drawing>
          <wp:anchor distT="0" distB="0" distL="114300" distR="114300" simplePos="0" relativeHeight="251666432" behindDoc="0" locked="0" layoutInCell="1" allowOverlap="1" wp14:anchorId="43DFF2D9" wp14:editId="01745736">
            <wp:simplePos x="0" y="0"/>
            <wp:positionH relativeFrom="column">
              <wp:posOffset>-635</wp:posOffset>
            </wp:positionH>
            <wp:positionV relativeFrom="paragraph">
              <wp:posOffset>15240</wp:posOffset>
            </wp:positionV>
            <wp:extent cx="2130425" cy="258000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1022" t="6204" r="17047"/>
                    <a:stretch/>
                  </pic:blipFill>
                  <pic:spPr bwMode="auto">
                    <a:xfrm>
                      <a:off x="0" y="0"/>
                      <a:ext cx="2130425" cy="2580005"/>
                    </a:xfrm>
                    <a:prstGeom prst="rect">
                      <a:avLst/>
                    </a:prstGeom>
                    <a:ln>
                      <a:noFill/>
                    </a:ln>
                    <a:extLst>
                      <a:ext uri="{53640926-AAD7-44d8-BBD7-CCE9431645EC}">
                        <a14:shadowObscured xmlns:a14="http://schemas.microsoft.com/office/drawing/2010/main"/>
                      </a:ext>
                    </a:extLst>
                  </pic:spPr>
                </pic:pic>
              </a:graphicData>
            </a:graphic>
          </wp:anchor>
        </w:drawing>
      </w:r>
      <w:r w:rsidR="00DC3EE2" w:rsidRPr="00876011">
        <w:rPr>
          <w:rFonts w:ascii="Century Gothic" w:hAnsi="Century Gothic"/>
          <w:sz w:val="20"/>
          <w:szCs w:val="20"/>
        </w:rPr>
        <w:t xml:space="preserve">OXAB has sent volunteers to Albania for the last </w:t>
      </w:r>
      <w:r w:rsidR="00030B5E">
        <w:rPr>
          <w:rFonts w:ascii="Century Gothic" w:hAnsi="Century Gothic"/>
          <w:sz w:val="20"/>
          <w:szCs w:val="20"/>
        </w:rPr>
        <w:t>six</w:t>
      </w:r>
      <w:r w:rsidR="00DC3EE2" w:rsidRPr="00876011">
        <w:rPr>
          <w:rFonts w:ascii="Century Gothic" w:hAnsi="Century Gothic"/>
          <w:sz w:val="20"/>
          <w:szCs w:val="20"/>
        </w:rPr>
        <w:t xml:space="preserve"> years where we work in partnership with a Swedish NGO called TAMAM (which means very good/fulfilled in Albanian) who run a </w:t>
      </w:r>
      <w:proofErr w:type="gramStart"/>
      <w:r w:rsidR="00030B5E">
        <w:rPr>
          <w:rFonts w:ascii="Century Gothic" w:hAnsi="Century Gothic"/>
          <w:sz w:val="20"/>
          <w:szCs w:val="20"/>
        </w:rPr>
        <w:t>ten day</w:t>
      </w:r>
      <w:proofErr w:type="gramEnd"/>
      <w:r w:rsidR="00DC3EE2" w:rsidRPr="00876011">
        <w:rPr>
          <w:rFonts w:ascii="Century Gothic" w:hAnsi="Century Gothic"/>
          <w:sz w:val="20"/>
          <w:szCs w:val="20"/>
        </w:rPr>
        <w:t xml:space="preserve"> summer camp in the village of </w:t>
      </w:r>
      <w:proofErr w:type="spellStart"/>
      <w:r w:rsidR="00DC3EE2">
        <w:rPr>
          <w:rFonts w:ascii="Century Gothic" w:hAnsi="Century Gothic"/>
          <w:sz w:val="20"/>
          <w:szCs w:val="20"/>
        </w:rPr>
        <w:t>Marq</w:t>
      </w:r>
      <w:r w:rsidR="00DC3EE2" w:rsidRPr="00876011">
        <w:rPr>
          <w:rFonts w:ascii="Century Gothic" w:hAnsi="Century Gothic"/>
          <w:sz w:val="20"/>
          <w:szCs w:val="20"/>
        </w:rPr>
        <w:t>inet</w:t>
      </w:r>
      <w:proofErr w:type="spellEnd"/>
      <w:r w:rsidR="00DC3EE2" w:rsidRPr="00876011">
        <w:rPr>
          <w:rFonts w:ascii="Century Gothic" w:hAnsi="Century Gothic"/>
          <w:sz w:val="20"/>
          <w:szCs w:val="20"/>
        </w:rPr>
        <w:t xml:space="preserve">, near the capital (Tirana). </w:t>
      </w:r>
    </w:p>
    <w:p w14:paraId="771BC517" w14:textId="77777777" w:rsidR="00B2732A" w:rsidRPr="00876011" w:rsidRDefault="00DC3EE2" w:rsidP="00876011">
      <w:pPr>
        <w:pStyle w:val="Standa1"/>
        <w:jc w:val="both"/>
        <w:rPr>
          <w:rFonts w:ascii="Century Gothic" w:eastAsia="Times New Roman" w:hAnsi="Century Gothic" w:cs="Times"/>
          <w:sz w:val="20"/>
          <w:szCs w:val="20"/>
          <w:lang w:val="de-DE" w:eastAsia="de-DE"/>
        </w:rPr>
      </w:pPr>
      <w:r w:rsidRPr="00876011">
        <w:rPr>
          <w:rFonts w:ascii="Century Gothic" w:eastAsia="Times New Roman" w:hAnsi="Century Gothic" w:cs="Times"/>
          <w:sz w:val="20"/>
          <w:szCs w:val="20"/>
          <w:lang w:val="de-DE" w:eastAsia="de-DE"/>
        </w:rPr>
        <w:t xml:space="preserve">On </w:t>
      </w:r>
      <w:proofErr w:type="spellStart"/>
      <w:r w:rsidRPr="00876011">
        <w:rPr>
          <w:rFonts w:ascii="Century Gothic" w:eastAsia="Times New Roman" w:hAnsi="Century Gothic" w:cs="Times"/>
          <w:sz w:val="20"/>
          <w:szCs w:val="20"/>
          <w:lang w:val="de-DE" w:eastAsia="de-DE"/>
        </w:rPr>
        <w:t>the</w:t>
      </w:r>
      <w:proofErr w:type="spellEnd"/>
      <w:r w:rsidRPr="00876011">
        <w:rPr>
          <w:rFonts w:ascii="Century Gothic" w:eastAsia="Times New Roman" w:hAnsi="Century Gothic" w:cs="Times"/>
          <w:sz w:val="20"/>
          <w:szCs w:val="20"/>
          <w:lang w:val="de-DE" w:eastAsia="de-DE"/>
        </w:rPr>
        <w:t xml:space="preserve"> 15th </w:t>
      </w:r>
      <w:proofErr w:type="spellStart"/>
      <w:r w:rsidRPr="00876011">
        <w:rPr>
          <w:rFonts w:ascii="Century Gothic" w:eastAsia="Times New Roman" w:hAnsi="Century Gothic" w:cs="Times"/>
          <w:sz w:val="20"/>
          <w:szCs w:val="20"/>
          <w:lang w:val="de-DE" w:eastAsia="de-DE"/>
        </w:rPr>
        <w:t>of</w:t>
      </w:r>
      <w:proofErr w:type="spellEnd"/>
      <w:r w:rsidRPr="00876011">
        <w:rPr>
          <w:rFonts w:ascii="Century Gothic" w:eastAsia="Times New Roman" w:hAnsi="Century Gothic" w:cs="Times"/>
          <w:sz w:val="20"/>
          <w:szCs w:val="20"/>
          <w:lang w:val="de-DE" w:eastAsia="de-DE"/>
        </w:rPr>
        <w:t xml:space="preserve"> March 2008 a </w:t>
      </w:r>
      <w:proofErr w:type="spellStart"/>
      <w:r w:rsidRPr="00876011">
        <w:rPr>
          <w:rFonts w:ascii="Century Gothic" w:eastAsia="Times New Roman" w:hAnsi="Century Gothic" w:cs="Times"/>
          <w:sz w:val="20"/>
          <w:szCs w:val="20"/>
          <w:lang w:val="de-DE" w:eastAsia="de-DE"/>
        </w:rPr>
        <w:t>chain</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of</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ex</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plo</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si</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ons</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at</w:t>
      </w:r>
      <w:proofErr w:type="spellEnd"/>
      <w:r w:rsidRPr="00876011">
        <w:rPr>
          <w:rFonts w:ascii="Century Gothic" w:eastAsia="Times New Roman" w:hAnsi="Century Gothic" w:cs="Times"/>
          <w:sz w:val="20"/>
          <w:szCs w:val="20"/>
          <w:lang w:val="de-DE" w:eastAsia="de-DE"/>
        </w:rPr>
        <w:t xml:space="preserve"> an </w:t>
      </w:r>
      <w:proofErr w:type="spellStart"/>
      <w:r w:rsidRPr="00876011">
        <w:rPr>
          <w:rFonts w:ascii="Century Gothic" w:eastAsia="Times New Roman" w:hAnsi="Century Gothic" w:cs="Times"/>
          <w:sz w:val="20"/>
          <w:szCs w:val="20"/>
          <w:lang w:val="de-DE" w:eastAsia="de-DE"/>
        </w:rPr>
        <w:t>Alb</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ani</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an</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mi</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lita</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ry</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de</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pot</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si</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tu</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a</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ted</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me</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re</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ly</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twel</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ve</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kilome</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ters</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from</w:t>
      </w:r>
      <w:proofErr w:type="spellEnd"/>
      <w:r w:rsidRPr="00876011">
        <w:rPr>
          <w:rFonts w:ascii="Century Gothic" w:eastAsia="Times New Roman" w:hAnsi="Century Gothic" w:cs="Times"/>
          <w:sz w:val="20"/>
          <w:szCs w:val="20"/>
          <w:lang w:val="de-DE" w:eastAsia="de-DE"/>
        </w:rPr>
        <w:t xml:space="preserve"> Ti</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ra</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na</w:t>
      </w:r>
      <w:r>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car</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ved</w:t>
      </w:r>
      <w:proofErr w:type="spellEnd"/>
      <w:r w:rsidRPr="00876011">
        <w:rPr>
          <w:rFonts w:ascii="Century Gothic" w:eastAsia="Times New Roman" w:hAnsi="Century Gothic" w:cs="Times"/>
          <w:sz w:val="20"/>
          <w:szCs w:val="20"/>
          <w:lang w:val="de-DE" w:eastAsia="de-DE"/>
        </w:rPr>
        <w:t xml:space="preserve"> out </w:t>
      </w:r>
      <w:proofErr w:type="spellStart"/>
      <w:r w:rsidRPr="00876011">
        <w:rPr>
          <w:rFonts w:ascii="Century Gothic" w:eastAsia="Times New Roman" w:hAnsi="Century Gothic" w:cs="Times"/>
          <w:sz w:val="20"/>
          <w:szCs w:val="20"/>
          <w:lang w:val="de-DE" w:eastAsia="de-DE"/>
        </w:rPr>
        <w:t>three</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deep</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cra</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ters</w:t>
      </w:r>
      <w:proofErr w:type="spellEnd"/>
      <w:r w:rsidRPr="00876011">
        <w:rPr>
          <w:rFonts w:ascii="Century Gothic" w:eastAsia="Times New Roman" w:hAnsi="Century Gothic" w:cs="Times"/>
          <w:sz w:val="20"/>
          <w:szCs w:val="20"/>
          <w:lang w:val="de-DE" w:eastAsia="de-DE"/>
        </w:rPr>
        <w:t xml:space="preserve"> in </w:t>
      </w:r>
      <w:proofErr w:type="spellStart"/>
      <w:r w:rsidRPr="00876011">
        <w:rPr>
          <w:rFonts w:ascii="Century Gothic" w:eastAsia="Times New Roman" w:hAnsi="Century Gothic" w:cs="Times"/>
          <w:sz w:val="20"/>
          <w:szCs w:val="20"/>
          <w:lang w:val="de-DE" w:eastAsia="de-DE"/>
        </w:rPr>
        <w:t>the</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earth</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only</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me</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tres</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away</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from</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the</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vil</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la</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ges</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of</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Ger</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dec</w:t>
      </w:r>
      <w:proofErr w:type="spellEnd"/>
      <w:r w:rsidRPr="00876011">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Martinet</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and</w:t>
      </w:r>
      <w:proofErr w:type="spellEnd"/>
      <w:r>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the</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small</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town</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of</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Vora</w:t>
      </w:r>
      <w:proofErr w:type="spellEnd"/>
      <w:r w:rsidRPr="00876011">
        <w:rPr>
          <w:rFonts w:ascii="Century Gothic" w:eastAsia="Times New Roman" w:hAnsi="Century Gothic" w:cs="Times"/>
          <w:sz w:val="20"/>
          <w:szCs w:val="20"/>
          <w:lang w:val="de-DE" w:eastAsia="de-DE"/>
        </w:rPr>
        <w:t xml:space="preserve">. The </w:t>
      </w:r>
      <w:proofErr w:type="spellStart"/>
      <w:r w:rsidRPr="00876011">
        <w:rPr>
          <w:rFonts w:ascii="Century Gothic" w:eastAsia="Times New Roman" w:hAnsi="Century Gothic" w:cs="Times"/>
          <w:sz w:val="20"/>
          <w:szCs w:val="20"/>
          <w:lang w:val="de-DE" w:eastAsia="de-DE"/>
        </w:rPr>
        <w:t>ini</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ti</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al</w:t>
      </w:r>
      <w:proofErr w:type="spellEnd"/>
      <w:r w:rsidRPr="00876011">
        <w:rPr>
          <w:rFonts w:ascii="Century Gothic" w:eastAsia="Times New Roman" w:hAnsi="Century Gothic" w:cs="Times"/>
          <w:sz w:val="20"/>
          <w:szCs w:val="20"/>
          <w:lang w:val="de-DE" w:eastAsia="de-DE"/>
        </w:rPr>
        <w:t xml:space="preserve"> blast </w:t>
      </w:r>
      <w:proofErr w:type="spellStart"/>
      <w:r w:rsidRPr="00876011">
        <w:rPr>
          <w:rFonts w:ascii="Century Gothic" w:eastAsia="Times New Roman" w:hAnsi="Century Gothic" w:cs="Times"/>
          <w:sz w:val="20"/>
          <w:szCs w:val="20"/>
          <w:lang w:val="de-DE" w:eastAsia="de-DE"/>
        </w:rPr>
        <w:t>com</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bi</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ned</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with</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the</w:t>
      </w:r>
      <w:proofErr w:type="spellEnd"/>
      <w:r w:rsidRPr="00876011">
        <w:rPr>
          <w:rFonts w:ascii="Century Gothic" w:eastAsia="Times New Roman" w:hAnsi="Century Gothic" w:cs="Times"/>
          <w:sz w:val="20"/>
          <w:szCs w:val="20"/>
          <w:lang w:val="de-DE" w:eastAsia="de-DE"/>
        </w:rPr>
        <w:t xml:space="preserve"> subse</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 xml:space="preserve">quent </w:t>
      </w:r>
      <w:proofErr w:type="spellStart"/>
      <w:r w:rsidRPr="00876011">
        <w:rPr>
          <w:rFonts w:ascii="Century Gothic" w:eastAsia="Times New Roman" w:hAnsi="Century Gothic" w:cs="Times"/>
          <w:sz w:val="20"/>
          <w:szCs w:val="20"/>
          <w:lang w:val="de-DE" w:eastAsia="de-DE"/>
        </w:rPr>
        <w:t>falling</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de</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bris</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and</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ar</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til</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le</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ry</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or</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di</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nance</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wre</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a</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ked</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ha</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voc</w:t>
      </w:r>
      <w:proofErr w:type="spellEnd"/>
      <w:r w:rsidRPr="00876011">
        <w:rPr>
          <w:rFonts w:ascii="Century Gothic" w:eastAsia="Times New Roman" w:hAnsi="Century Gothic" w:cs="Times"/>
          <w:sz w:val="20"/>
          <w:szCs w:val="20"/>
          <w:lang w:val="de-DE" w:eastAsia="de-DE"/>
        </w:rPr>
        <w:t xml:space="preserve"> upon </w:t>
      </w:r>
      <w:proofErr w:type="spellStart"/>
      <w:r w:rsidRPr="00876011">
        <w:rPr>
          <w:rFonts w:ascii="Century Gothic" w:eastAsia="Times New Roman" w:hAnsi="Century Gothic" w:cs="Times"/>
          <w:sz w:val="20"/>
          <w:szCs w:val="20"/>
          <w:lang w:val="de-DE" w:eastAsia="de-DE"/>
        </w:rPr>
        <w:t>the</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li</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ves</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of</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more</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than</w:t>
      </w:r>
      <w:proofErr w:type="spellEnd"/>
      <w:r w:rsidRPr="00876011">
        <w:rPr>
          <w:rFonts w:ascii="Century Gothic" w:eastAsia="Times New Roman" w:hAnsi="Century Gothic" w:cs="Times"/>
          <w:sz w:val="20"/>
          <w:szCs w:val="20"/>
          <w:lang w:val="de-DE" w:eastAsia="de-DE"/>
        </w:rPr>
        <w:t xml:space="preserve"> 6,000 </w:t>
      </w:r>
      <w:proofErr w:type="spellStart"/>
      <w:r w:rsidRPr="00876011">
        <w:rPr>
          <w:rFonts w:ascii="Century Gothic" w:eastAsia="Times New Roman" w:hAnsi="Century Gothic" w:cs="Times"/>
          <w:sz w:val="20"/>
          <w:szCs w:val="20"/>
          <w:lang w:val="de-DE" w:eastAsia="de-DE"/>
        </w:rPr>
        <w:t>pe</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ople</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lea</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ving</w:t>
      </w:r>
      <w:proofErr w:type="spellEnd"/>
      <w:r w:rsidRPr="00876011">
        <w:rPr>
          <w:rFonts w:ascii="Century Gothic" w:eastAsia="Times New Roman" w:hAnsi="Century Gothic" w:cs="Times"/>
          <w:sz w:val="20"/>
          <w:szCs w:val="20"/>
          <w:lang w:val="de-DE" w:eastAsia="de-DE"/>
        </w:rPr>
        <w:t xml:space="preserve"> in </w:t>
      </w:r>
      <w:proofErr w:type="spellStart"/>
      <w:r w:rsidRPr="00876011">
        <w:rPr>
          <w:rFonts w:ascii="Century Gothic" w:eastAsia="Times New Roman" w:hAnsi="Century Gothic" w:cs="Times"/>
          <w:sz w:val="20"/>
          <w:szCs w:val="20"/>
          <w:lang w:val="de-DE" w:eastAsia="de-DE"/>
        </w:rPr>
        <w:t>its</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wake</w:t>
      </w:r>
      <w:proofErr w:type="spellEnd"/>
      <w:r w:rsidRPr="00876011">
        <w:rPr>
          <w:rFonts w:ascii="Century Gothic" w:eastAsia="Times New Roman" w:hAnsi="Century Gothic" w:cs="Times"/>
          <w:sz w:val="20"/>
          <w:szCs w:val="20"/>
          <w:lang w:val="de-DE" w:eastAsia="de-DE"/>
        </w:rPr>
        <w:t xml:space="preserve"> 26 </w:t>
      </w:r>
      <w:proofErr w:type="spellStart"/>
      <w:r w:rsidRPr="00876011">
        <w:rPr>
          <w:rFonts w:ascii="Century Gothic" w:eastAsia="Times New Roman" w:hAnsi="Century Gothic" w:cs="Times"/>
          <w:sz w:val="20"/>
          <w:szCs w:val="20"/>
          <w:lang w:val="de-DE" w:eastAsia="de-DE"/>
        </w:rPr>
        <w:t>dead</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more</w:t>
      </w:r>
      <w:proofErr w:type="spellEnd"/>
      <w:r w:rsidRPr="00876011">
        <w:rPr>
          <w:rFonts w:ascii="Century Gothic" w:eastAsia="Times New Roman" w:hAnsi="Century Gothic" w:cs="Times"/>
          <w:sz w:val="20"/>
          <w:szCs w:val="20"/>
          <w:lang w:val="de-DE" w:eastAsia="de-DE"/>
        </w:rPr>
        <w:t xml:space="preserve"> </w:t>
      </w:r>
      <w:proofErr w:type="spellStart"/>
      <w:r w:rsidRPr="00876011">
        <w:rPr>
          <w:rFonts w:ascii="Century Gothic" w:eastAsia="Times New Roman" w:hAnsi="Century Gothic" w:cs="Times"/>
          <w:sz w:val="20"/>
          <w:szCs w:val="20"/>
          <w:lang w:val="de-DE" w:eastAsia="de-DE"/>
        </w:rPr>
        <w:t>than</w:t>
      </w:r>
      <w:proofErr w:type="spellEnd"/>
      <w:r w:rsidRPr="00876011">
        <w:rPr>
          <w:rFonts w:ascii="Century Gothic" w:eastAsia="Times New Roman" w:hAnsi="Century Gothic" w:cs="Times"/>
          <w:sz w:val="20"/>
          <w:szCs w:val="20"/>
          <w:lang w:val="de-DE" w:eastAsia="de-DE"/>
        </w:rPr>
        <w:t xml:space="preserve"> 300 </w:t>
      </w:r>
      <w:proofErr w:type="spellStart"/>
      <w:r w:rsidRPr="00876011">
        <w:rPr>
          <w:rFonts w:ascii="Century Gothic" w:eastAsia="Times New Roman" w:hAnsi="Century Gothic" w:cs="Times"/>
          <w:sz w:val="20"/>
          <w:szCs w:val="20"/>
          <w:lang w:val="de-DE" w:eastAsia="de-DE"/>
        </w:rPr>
        <w:t>in</w:t>
      </w:r>
      <w:r w:rsidRPr="00876011">
        <w:rPr>
          <w:rFonts w:ascii="Century Gothic" w:hAnsi="Century Gothic" w:cs="Times"/>
          <w:sz w:val="20"/>
          <w:szCs w:val="20"/>
          <w:lang w:val="de-DE" w:eastAsia="de-DE"/>
        </w:rPr>
        <w:softHyphen/>
      </w:r>
      <w:r w:rsidRPr="00876011">
        <w:rPr>
          <w:rFonts w:ascii="Century Gothic" w:eastAsia="Times New Roman" w:hAnsi="Century Gothic" w:cs="Times"/>
          <w:sz w:val="20"/>
          <w:szCs w:val="20"/>
          <w:lang w:val="de-DE" w:eastAsia="de-DE"/>
        </w:rPr>
        <w:t>ju</w:t>
      </w:r>
      <w:r w:rsidRPr="00876011">
        <w:rPr>
          <w:rFonts w:ascii="Century Gothic" w:hAnsi="Century Gothic" w:cs="Times"/>
          <w:sz w:val="20"/>
          <w:szCs w:val="20"/>
          <w:lang w:val="de-DE" w:eastAsia="de-DE"/>
        </w:rPr>
        <w:softHyphen/>
      </w:r>
      <w:r w:rsidR="005803B9">
        <w:rPr>
          <w:rFonts w:ascii="Century Gothic" w:eastAsia="Times New Roman" w:hAnsi="Century Gothic" w:cs="Times"/>
          <w:sz w:val="20"/>
          <w:szCs w:val="20"/>
          <w:lang w:val="de-DE" w:eastAsia="de-DE"/>
        </w:rPr>
        <w:t>red</w:t>
      </w:r>
      <w:proofErr w:type="spellEnd"/>
      <w:r w:rsidR="005803B9">
        <w:rPr>
          <w:rFonts w:ascii="Century Gothic" w:eastAsia="Times New Roman" w:hAnsi="Century Gothic" w:cs="Times"/>
          <w:sz w:val="20"/>
          <w:szCs w:val="20"/>
          <w:lang w:val="de-DE" w:eastAsia="de-DE"/>
        </w:rPr>
        <w:t xml:space="preserve"> </w:t>
      </w:r>
      <w:proofErr w:type="spellStart"/>
      <w:r w:rsidR="005803B9">
        <w:rPr>
          <w:rFonts w:ascii="Century Gothic" w:eastAsia="Times New Roman" w:hAnsi="Century Gothic" w:cs="Times"/>
          <w:sz w:val="20"/>
          <w:szCs w:val="20"/>
          <w:lang w:val="de-DE" w:eastAsia="de-DE"/>
        </w:rPr>
        <w:t>and</w:t>
      </w:r>
      <w:proofErr w:type="spellEnd"/>
      <w:r w:rsidR="005803B9">
        <w:rPr>
          <w:rFonts w:ascii="Century Gothic" w:eastAsia="Times New Roman" w:hAnsi="Century Gothic" w:cs="Times"/>
          <w:sz w:val="20"/>
          <w:szCs w:val="20"/>
          <w:lang w:val="de-DE" w:eastAsia="de-DE"/>
        </w:rPr>
        <w:t xml:space="preserve"> </w:t>
      </w:r>
      <w:proofErr w:type="spellStart"/>
      <w:r w:rsidR="005803B9">
        <w:rPr>
          <w:rFonts w:ascii="Century Gothic" w:eastAsia="Times New Roman" w:hAnsi="Century Gothic" w:cs="Times"/>
          <w:sz w:val="20"/>
          <w:szCs w:val="20"/>
          <w:lang w:val="de-DE" w:eastAsia="de-DE"/>
        </w:rPr>
        <w:t>hundreds</w:t>
      </w:r>
      <w:proofErr w:type="spellEnd"/>
      <w:r w:rsidR="005803B9">
        <w:rPr>
          <w:rFonts w:ascii="Century Gothic" w:eastAsia="Times New Roman" w:hAnsi="Century Gothic" w:cs="Times"/>
          <w:sz w:val="20"/>
          <w:szCs w:val="20"/>
          <w:lang w:val="de-DE" w:eastAsia="de-DE"/>
        </w:rPr>
        <w:t xml:space="preserve"> </w:t>
      </w:r>
      <w:proofErr w:type="spellStart"/>
      <w:r w:rsidR="005803B9">
        <w:rPr>
          <w:rFonts w:ascii="Century Gothic" w:eastAsia="Times New Roman" w:hAnsi="Century Gothic" w:cs="Times"/>
          <w:sz w:val="20"/>
          <w:szCs w:val="20"/>
          <w:lang w:val="de-DE" w:eastAsia="de-DE"/>
        </w:rPr>
        <w:t>of</w:t>
      </w:r>
      <w:proofErr w:type="spellEnd"/>
      <w:r w:rsidR="005803B9">
        <w:rPr>
          <w:rFonts w:ascii="Century Gothic" w:eastAsia="Times New Roman" w:hAnsi="Century Gothic" w:cs="Times"/>
          <w:sz w:val="20"/>
          <w:szCs w:val="20"/>
          <w:lang w:val="de-DE" w:eastAsia="de-DE"/>
        </w:rPr>
        <w:t xml:space="preserve"> </w:t>
      </w:r>
      <w:proofErr w:type="spellStart"/>
      <w:r w:rsidR="005803B9">
        <w:rPr>
          <w:rFonts w:ascii="Century Gothic" w:eastAsia="Times New Roman" w:hAnsi="Century Gothic" w:cs="Times"/>
          <w:sz w:val="20"/>
          <w:szCs w:val="20"/>
          <w:lang w:val="de-DE" w:eastAsia="de-DE"/>
        </w:rPr>
        <w:t>homes</w:t>
      </w:r>
      <w:proofErr w:type="spellEnd"/>
      <w:r w:rsidR="005803B9">
        <w:rPr>
          <w:rFonts w:ascii="Century Gothic" w:eastAsia="Times New Roman" w:hAnsi="Century Gothic" w:cs="Times"/>
          <w:sz w:val="20"/>
          <w:szCs w:val="20"/>
          <w:lang w:val="de-DE" w:eastAsia="de-DE"/>
        </w:rPr>
        <w:t xml:space="preserve"> </w:t>
      </w:r>
      <w:proofErr w:type="spellStart"/>
      <w:r w:rsidR="005803B9">
        <w:rPr>
          <w:rFonts w:ascii="Century Gothic" w:eastAsia="Times New Roman" w:hAnsi="Century Gothic" w:cs="Times"/>
          <w:sz w:val="20"/>
          <w:szCs w:val="20"/>
          <w:lang w:val="de-DE" w:eastAsia="de-DE"/>
        </w:rPr>
        <w:t>and</w:t>
      </w:r>
      <w:proofErr w:type="spellEnd"/>
      <w:r w:rsidR="005803B9">
        <w:rPr>
          <w:rFonts w:ascii="Century Gothic" w:eastAsia="Times New Roman" w:hAnsi="Century Gothic" w:cs="Times"/>
          <w:sz w:val="20"/>
          <w:szCs w:val="20"/>
          <w:lang w:val="de-DE" w:eastAsia="de-DE"/>
        </w:rPr>
        <w:t xml:space="preserve"> </w:t>
      </w:r>
      <w:proofErr w:type="spellStart"/>
      <w:r w:rsidR="005803B9">
        <w:rPr>
          <w:rFonts w:ascii="Century Gothic" w:eastAsia="Times New Roman" w:hAnsi="Century Gothic" w:cs="Times"/>
          <w:sz w:val="20"/>
          <w:szCs w:val="20"/>
          <w:lang w:val="de-DE" w:eastAsia="de-DE"/>
        </w:rPr>
        <w:t>businesses</w:t>
      </w:r>
      <w:proofErr w:type="spellEnd"/>
      <w:r w:rsidR="005803B9">
        <w:rPr>
          <w:rFonts w:ascii="Century Gothic" w:eastAsia="Times New Roman" w:hAnsi="Century Gothic" w:cs="Times"/>
          <w:sz w:val="20"/>
          <w:szCs w:val="20"/>
          <w:lang w:val="de-DE" w:eastAsia="de-DE"/>
        </w:rPr>
        <w:t xml:space="preserve"> </w:t>
      </w:r>
      <w:proofErr w:type="spellStart"/>
      <w:r w:rsidR="005803B9">
        <w:rPr>
          <w:rFonts w:ascii="Century Gothic" w:eastAsia="Times New Roman" w:hAnsi="Century Gothic" w:cs="Times"/>
          <w:sz w:val="20"/>
          <w:szCs w:val="20"/>
          <w:lang w:val="de-DE" w:eastAsia="de-DE"/>
        </w:rPr>
        <w:t>destroyed</w:t>
      </w:r>
      <w:proofErr w:type="spellEnd"/>
      <w:r w:rsidRPr="00876011">
        <w:rPr>
          <w:rFonts w:ascii="Century Gothic" w:eastAsia="Times New Roman" w:hAnsi="Century Gothic" w:cs="Times"/>
          <w:sz w:val="20"/>
          <w:szCs w:val="20"/>
          <w:lang w:val="de-DE" w:eastAsia="de-DE"/>
        </w:rPr>
        <w:t>. </w:t>
      </w:r>
      <w:r>
        <w:rPr>
          <w:rFonts w:ascii="Century Gothic" w:eastAsia="Times New Roman" w:hAnsi="Century Gothic" w:cs="Times"/>
          <w:sz w:val="20"/>
          <w:szCs w:val="20"/>
          <w:lang w:val="de-DE" w:eastAsia="de-DE"/>
        </w:rPr>
        <w:t xml:space="preserve">Help </w:t>
      </w:r>
      <w:proofErr w:type="spellStart"/>
      <w:r>
        <w:rPr>
          <w:rFonts w:ascii="Century Gothic" w:eastAsia="Times New Roman" w:hAnsi="Century Gothic" w:cs="Times"/>
          <w:sz w:val="20"/>
          <w:szCs w:val="20"/>
          <w:lang w:val="de-DE" w:eastAsia="de-DE"/>
        </w:rPr>
        <w:t>from</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aid</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agencies</w:t>
      </w:r>
      <w:proofErr w:type="spellEnd"/>
      <w:r>
        <w:rPr>
          <w:rFonts w:ascii="Century Gothic" w:eastAsia="Times New Roman" w:hAnsi="Century Gothic" w:cs="Times"/>
          <w:sz w:val="20"/>
          <w:szCs w:val="20"/>
          <w:lang w:val="de-DE" w:eastAsia="de-DE"/>
        </w:rPr>
        <w:t xml:space="preserve"> such </w:t>
      </w:r>
      <w:proofErr w:type="spellStart"/>
      <w:r>
        <w:rPr>
          <w:rFonts w:ascii="Century Gothic" w:eastAsia="Times New Roman" w:hAnsi="Century Gothic" w:cs="Times"/>
          <w:sz w:val="20"/>
          <w:szCs w:val="20"/>
          <w:lang w:val="de-DE" w:eastAsia="de-DE"/>
        </w:rPr>
        <w:t>as</w:t>
      </w:r>
      <w:proofErr w:type="spellEnd"/>
      <w:r>
        <w:rPr>
          <w:rFonts w:ascii="Century Gothic" w:eastAsia="Times New Roman" w:hAnsi="Century Gothic" w:cs="Times"/>
          <w:sz w:val="20"/>
          <w:szCs w:val="20"/>
          <w:lang w:val="de-DE" w:eastAsia="de-DE"/>
        </w:rPr>
        <w:t xml:space="preserve"> Save </w:t>
      </w:r>
      <w:proofErr w:type="spellStart"/>
      <w:r>
        <w:rPr>
          <w:rFonts w:ascii="Century Gothic" w:eastAsia="Times New Roman" w:hAnsi="Century Gothic" w:cs="Times"/>
          <w:sz w:val="20"/>
          <w:szCs w:val="20"/>
          <w:lang w:val="de-DE" w:eastAsia="de-DE"/>
        </w:rPr>
        <w:t>the</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Children</w:t>
      </w:r>
      <w:proofErr w:type="spellEnd"/>
      <w:r>
        <w:rPr>
          <w:rFonts w:ascii="Century Gothic" w:eastAsia="Times New Roman" w:hAnsi="Century Gothic" w:cs="Times"/>
          <w:sz w:val="20"/>
          <w:szCs w:val="20"/>
          <w:lang w:val="de-DE" w:eastAsia="de-DE"/>
        </w:rPr>
        <w:t xml:space="preserve"> was </w:t>
      </w:r>
      <w:proofErr w:type="spellStart"/>
      <w:r>
        <w:rPr>
          <w:rFonts w:ascii="Century Gothic" w:eastAsia="Times New Roman" w:hAnsi="Century Gothic" w:cs="Times"/>
          <w:sz w:val="20"/>
          <w:szCs w:val="20"/>
          <w:lang w:val="de-DE" w:eastAsia="de-DE"/>
        </w:rPr>
        <w:t>plentiful</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during</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the</w:t>
      </w:r>
      <w:proofErr w:type="spellEnd"/>
      <w:r>
        <w:rPr>
          <w:rFonts w:ascii="Century Gothic" w:eastAsia="Times New Roman" w:hAnsi="Century Gothic" w:cs="Times"/>
          <w:sz w:val="20"/>
          <w:szCs w:val="20"/>
          <w:lang w:val="de-DE" w:eastAsia="de-DE"/>
        </w:rPr>
        <w:t xml:space="preserve"> immediate </w:t>
      </w:r>
      <w:proofErr w:type="spellStart"/>
      <w:r>
        <w:rPr>
          <w:rFonts w:ascii="Century Gothic" w:eastAsia="Times New Roman" w:hAnsi="Century Gothic" w:cs="Times"/>
          <w:sz w:val="20"/>
          <w:szCs w:val="20"/>
          <w:lang w:val="de-DE" w:eastAsia="de-DE"/>
        </w:rPr>
        <w:t>aftermath</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however</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their</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presence</w:t>
      </w:r>
      <w:proofErr w:type="spellEnd"/>
      <w:r>
        <w:rPr>
          <w:rFonts w:ascii="Century Gothic" w:eastAsia="Times New Roman" w:hAnsi="Century Gothic" w:cs="Times"/>
          <w:sz w:val="20"/>
          <w:szCs w:val="20"/>
          <w:lang w:val="de-DE" w:eastAsia="de-DE"/>
        </w:rPr>
        <w:t xml:space="preserve"> was </w:t>
      </w:r>
      <w:proofErr w:type="spellStart"/>
      <w:r>
        <w:rPr>
          <w:rFonts w:ascii="Century Gothic" w:eastAsia="Times New Roman" w:hAnsi="Century Gothic" w:cs="Times"/>
          <w:sz w:val="20"/>
          <w:szCs w:val="20"/>
          <w:lang w:val="de-DE" w:eastAsia="de-DE"/>
        </w:rPr>
        <w:t>very</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much</w:t>
      </w:r>
      <w:proofErr w:type="spellEnd"/>
      <w:r>
        <w:rPr>
          <w:rFonts w:ascii="Century Gothic" w:eastAsia="Times New Roman" w:hAnsi="Century Gothic" w:cs="Times"/>
          <w:sz w:val="20"/>
          <w:szCs w:val="20"/>
          <w:lang w:val="de-DE" w:eastAsia="de-DE"/>
        </w:rPr>
        <w:t xml:space="preserve"> transient, </w:t>
      </w:r>
      <w:proofErr w:type="spellStart"/>
      <w:r>
        <w:rPr>
          <w:rFonts w:ascii="Century Gothic" w:eastAsia="Times New Roman" w:hAnsi="Century Gothic" w:cs="Times"/>
          <w:sz w:val="20"/>
          <w:szCs w:val="20"/>
          <w:lang w:val="de-DE" w:eastAsia="de-DE"/>
        </w:rPr>
        <w:t>leaving</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only</w:t>
      </w:r>
      <w:proofErr w:type="spellEnd"/>
      <w:r>
        <w:rPr>
          <w:rFonts w:ascii="Century Gothic" w:eastAsia="Times New Roman" w:hAnsi="Century Gothic" w:cs="Times"/>
          <w:sz w:val="20"/>
          <w:szCs w:val="20"/>
          <w:lang w:val="de-DE" w:eastAsia="de-DE"/>
        </w:rPr>
        <w:t xml:space="preserve"> TAMAM </w:t>
      </w:r>
      <w:proofErr w:type="spellStart"/>
      <w:r>
        <w:rPr>
          <w:rFonts w:ascii="Century Gothic" w:eastAsia="Times New Roman" w:hAnsi="Century Gothic" w:cs="Times"/>
          <w:sz w:val="20"/>
          <w:szCs w:val="20"/>
          <w:lang w:val="de-DE" w:eastAsia="de-DE"/>
        </w:rPr>
        <w:t>behind</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What</w:t>
      </w:r>
      <w:proofErr w:type="spellEnd"/>
      <w:r>
        <w:rPr>
          <w:rFonts w:ascii="Century Gothic" w:eastAsia="Times New Roman" w:hAnsi="Century Gothic" w:cs="Times"/>
          <w:sz w:val="20"/>
          <w:szCs w:val="20"/>
          <w:lang w:val="de-DE" w:eastAsia="de-DE"/>
        </w:rPr>
        <w:t xml:space="preserve"> TAMAM </w:t>
      </w:r>
      <w:proofErr w:type="spellStart"/>
      <w:r>
        <w:rPr>
          <w:rFonts w:ascii="Century Gothic" w:eastAsia="Times New Roman" w:hAnsi="Century Gothic" w:cs="Times"/>
          <w:sz w:val="20"/>
          <w:szCs w:val="20"/>
          <w:lang w:val="de-DE" w:eastAsia="de-DE"/>
        </w:rPr>
        <w:t>realised</w:t>
      </w:r>
      <w:proofErr w:type="spellEnd"/>
      <w:r>
        <w:rPr>
          <w:rFonts w:ascii="Century Gothic" w:eastAsia="Times New Roman" w:hAnsi="Century Gothic" w:cs="Times"/>
          <w:sz w:val="20"/>
          <w:szCs w:val="20"/>
          <w:lang w:val="de-DE" w:eastAsia="de-DE"/>
        </w:rPr>
        <w:t xml:space="preserve"> was </w:t>
      </w:r>
      <w:proofErr w:type="spellStart"/>
      <w:r>
        <w:rPr>
          <w:rFonts w:ascii="Century Gothic" w:eastAsia="Times New Roman" w:hAnsi="Century Gothic" w:cs="Times"/>
          <w:sz w:val="20"/>
          <w:szCs w:val="20"/>
          <w:lang w:val="de-DE" w:eastAsia="de-DE"/>
        </w:rPr>
        <w:t>that</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long</w:t>
      </w:r>
      <w:proofErr w:type="spellEnd"/>
      <w:r>
        <w:rPr>
          <w:rFonts w:ascii="Century Gothic" w:eastAsia="Times New Roman" w:hAnsi="Century Gothic" w:cs="Times"/>
          <w:sz w:val="20"/>
          <w:szCs w:val="20"/>
          <w:lang w:val="de-DE" w:eastAsia="de-DE"/>
        </w:rPr>
        <w:t xml:space="preserve">-term </w:t>
      </w:r>
      <w:proofErr w:type="spellStart"/>
      <w:r>
        <w:rPr>
          <w:rFonts w:ascii="Century Gothic" w:eastAsia="Times New Roman" w:hAnsi="Century Gothic" w:cs="Times"/>
          <w:sz w:val="20"/>
          <w:szCs w:val="20"/>
          <w:lang w:val="de-DE" w:eastAsia="de-DE"/>
        </w:rPr>
        <w:t>support</w:t>
      </w:r>
      <w:proofErr w:type="spellEnd"/>
      <w:r>
        <w:rPr>
          <w:rFonts w:ascii="Century Gothic" w:eastAsia="Times New Roman" w:hAnsi="Century Gothic" w:cs="Times"/>
          <w:sz w:val="20"/>
          <w:szCs w:val="20"/>
          <w:lang w:val="de-DE" w:eastAsia="de-DE"/>
        </w:rPr>
        <w:t xml:space="preserve"> was </w:t>
      </w:r>
      <w:proofErr w:type="spellStart"/>
      <w:r>
        <w:rPr>
          <w:rFonts w:ascii="Century Gothic" w:eastAsia="Times New Roman" w:hAnsi="Century Gothic" w:cs="Times"/>
          <w:sz w:val="20"/>
          <w:szCs w:val="20"/>
          <w:lang w:val="de-DE" w:eastAsia="de-DE"/>
        </w:rPr>
        <w:t>needed</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for</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the</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children</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of</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Marqinet</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and</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thus</w:t>
      </w:r>
      <w:proofErr w:type="spellEnd"/>
      <w:r>
        <w:rPr>
          <w:rFonts w:ascii="Century Gothic" w:eastAsia="Times New Roman" w:hAnsi="Century Gothic" w:cs="Times"/>
          <w:sz w:val="20"/>
          <w:szCs w:val="20"/>
          <w:lang w:val="de-DE" w:eastAsia="de-DE"/>
        </w:rPr>
        <w:t xml:space="preserve"> a </w:t>
      </w:r>
      <w:proofErr w:type="spellStart"/>
      <w:r>
        <w:rPr>
          <w:rFonts w:ascii="Century Gothic" w:eastAsia="Times New Roman" w:hAnsi="Century Gothic" w:cs="Times"/>
          <w:sz w:val="20"/>
          <w:szCs w:val="20"/>
          <w:lang w:val="de-DE" w:eastAsia="de-DE"/>
        </w:rPr>
        <w:t>long</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term</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project</w:t>
      </w:r>
      <w:proofErr w:type="spellEnd"/>
      <w:r>
        <w:rPr>
          <w:rFonts w:ascii="Century Gothic" w:eastAsia="Times New Roman" w:hAnsi="Century Gothic" w:cs="Times"/>
          <w:sz w:val="20"/>
          <w:szCs w:val="20"/>
          <w:lang w:val="de-DE" w:eastAsia="de-DE"/>
        </w:rPr>
        <w:t xml:space="preserve"> was </w:t>
      </w:r>
      <w:proofErr w:type="spellStart"/>
      <w:r>
        <w:rPr>
          <w:rFonts w:ascii="Century Gothic" w:eastAsia="Times New Roman" w:hAnsi="Century Gothic" w:cs="Times"/>
          <w:sz w:val="20"/>
          <w:szCs w:val="20"/>
          <w:lang w:val="de-DE" w:eastAsia="de-DE"/>
        </w:rPr>
        <w:t>initiated</w:t>
      </w:r>
      <w:proofErr w:type="spellEnd"/>
      <w:r>
        <w:rPr>
          <w:rFonts w:ascii="Century Gothic" w:eastAsia="Times New Roman" w:hAnsi="Century Gothic" w:cs="Times"/>
          <w:sz w:val="20"/>
          <w:szCs w:val="20"/>
          <w:lang w:val="de-DE" w:eastAsia="de-DE"/>
        </w:rPr>
        <w:t xml:space="preserve"> in </w:t>
      </w:r>
      <w:proofErr w:type="spellStart"/>
      <w:r>
        <w:rPr>
          <w:rFonts w:ascii="Century Gothic" w:eastAsia="Times New Roman" w:hAnsi="Century Gothic" w:cs="Times"/>
          <w:sz w:val="20"/>
          <w:szCs w:val="20"/>
          <w:lang w:val="de-DE" w:eastAsia="de-DE"/>
        </w:rPr>
        <w:t>collaboration</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with</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students</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from</w:t>
      </w:r>
      <w:proofErr w:type="spellEnd"/>
      <w:r>
        <w:rPr>
          <w:rFonts w:ascii="Century Gothic" w:eastAsia="Times New Roman" w:hAnsi="Century Gothic" w:cs="Times"/>
          <w:sz w:val="20"/>
          <w:szCs w:val="20"/>
          <w:lang w:val="de-DE" w:eastAsia="de-DE"/>
        </w:rPr>
        <w:t xml:space="preserve"> </w:t>
      </w:r>
      <w:proofErr w:type="spellStart"/>
      <w:r>
        <w:rPr>
          <w:rFonts w:ascii="Century Gothic" w:eastAsia="Times New Roman" w:hAnsi="Century Gothic" w:cs="Times"/>
          <w:sz w:val="20"/>
          <w:szCs w:val="20"/>
          <w:lang w:val="de-DE" w:eastAsia="de-DE"/>
        </w:rPr>
        <w:t>the</w:t>
      </w:r>
      <w:proofErr w:type="spellEnd"/>
      <w:r>
        <w:rPr>
          <w:rFonts w:ascii="Century Gothic" w:eastAsia="Times New Roman" w:hAnsi="Century Gothic" w:cs="Times"/>
          <w:sz w:val="20"/>
          <w:szCs w:val="20"/>
          <w:lang w:val="de-DE" w:eastAsia="de-DE"/>
        </w:rPr>
        <w:t xml:space="preserve"> University </w:t>
      </w:r>
      <w:proofErr w:type="spellStart"/>
      <w:r>
        <w:rPr>
          <w:rFonts w:ascii="Century Gothic" w:eastAsia="Times New Roman" w:hAnsi="Century Gothic" w:cs="Times"/>
          <w:sz w:val="20"/>
          <w:szCs w:val="20"/>
          <w:lang w:val="de-DE" w:eastAsia="de-DE"/>
        </w:rPr>
        <w:t>of</w:t>
      </w:r>
      <w:proofErr w:type="spellEnd"/>
      <w:r>
        <w:rPr>
          <w:rFonts w:ascii="Century Gothic" w:eastAsia="Times New Roman" w:hAnsi="Century Gothic" w:cs="Times"/>
          <w:sz w:val="20"/>
          <w:szCs w:val="20"/>
          <w:lang w:val="de-DE" w:eastAsia="de-DE"/>
        </w:rPr>
        <w:t xml:space="preserve"> Tirana </w:t>
      </w:r>
      <w:proofErr w:type="spellStart"/>
      <w:r w:rsidR="005803B9">
        <w:rPr>
          <w:rFonts w:ascii="Century Gothic" w:eastAsia="Times New Roman" w:hAnsi="Century Gothic" w:cs="Times"/>
          <w:sz w:val="20"/>
          <w:szCs w:val="20"/>
          <w:lang w:val="de-DE" w:eastAsia="de-DE"/>
        </w:rPr>
        <w:t>with</w:t>
      </w:r>
      <w:proofErr w:type="spellEnd"/>
      <w:r w:rsidR="005803B9">
        <w:rPr>
          <w:rFonts w:ascii="Century Gothic" w:eastAsia="Times New Roman" w:hAnsi="Century Gothic" w:cs="Times"/>
          <w:sz w:val="20"/>
          <w:szCs w:val="20"/>
          <w:lang w:val="de-DE" w:eastAsia="de-DE"/>
        </w:rPr>
        <w:t xml:space="preserve"> an </w:t>
      </w:r>
      <w:proofErr w:type="spellStart"/>
      <w:r w:rsidR="005803B9">
        <w:rPr>
          <w:rFonts w:ascii="Century Gothic" w:eastAsia="Times New Roman" w:hAnsi="Century Gothic" w:cs="Times"/>
          <w:sz w:val="20"/>
          <w:szCs w:val="20"/>
          <w:lang w:val="de-DE" w:eastAsia="de-DE"/>
        </w:rPr>
        <w:t>aim</w:t>
      </w:r>
      <w:proofErr w:type="spellEnd"/>
      <w:r w:rsidR="005803B9">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to</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in</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tegra</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te</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mar</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gi</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na</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li</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sed</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youth</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into</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Alb</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ania's</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broa</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der</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so</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cio-eco</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no</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mic</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and</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po</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li</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ti</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cal</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sphe</w:t>
      </w:r>
      <w:r w:rsidR="00B2732A" w:rsidRPr="00876011">
        <w:rPr>
          <w:rFonts w:ascii="Century Gothic" w:hAnsi="Century Gothic" w:cs="Times"/>
          <w:sz w:val="20"/>
          <w:szCs w:val="20"/>
          <w:lang w:val="de-DE" w:eastAsia="de-DE"/>
        </w:rPr>
        <w:softHyphen/>
      </w:r>
      <w:r w:rsidR="00B2732A" w:rsidRPr="00876011">
        <w:rPr>
          <w:rFonts w:ascii="Century Gothic" w:eastAsia="Times New Roman" w:hAnsi="Century Gothic" w:cs="Times"/>
          <w:sz w:val="20"/>
          <w:szCs w:val="20"/>
          <w:lang w:val="de-DE" w:eastAsia="de-DE"/>
        </w:rPr>
        <w:t>res</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of</w:t>
      </w:r>
      <w:proofErr w:type="spellEnd"/>
      <w:r w:rsidR="00B2732A" w:rsidRPr="00876011">
        <w:rPr>
          <w:rFonts w:ascii="Century Gothic" w:eastAsia="Times New Roman" w:hAnsi="Century Gothic" w:cs="Times"/>
          <w:sz w:val="20"/>
          <w:szCs w:val="20"/>
          <w:lang w:val="de-DE" w:eastAsia="de-DE"/>
        </w:rPr>
        <w:t xml:space="preserve"> </w:t>
      </w:r>
      <w:proofErr w:type="spellStart"/>
      <w:r w:rsidR="00B2732A" w:rsidRPr="00876011">
        <w:rPr>
          <w:rFonts w:ascii="Century Gothic" w:eastAsia="Times New Roman" w:hAnsi="Century Gothic" w:cs="Times"/>
          <w:sz w:val="20"/>
          <w:szCs w:val="20"/>
          <w:lang w:val="de-DE" w:eastAsia="de-DE"/>
        </w:rPr>
        <w:t>life</w:t>
      </w:r>
      <w:proofErr w:type="spellEnd"/>
      <w:r w:rsidR="00B2732A" w:rsidRPr="00876011">
        <w:rPr>
          <w:rFonts w:ascii="Century Gothic" w:eastAsia="Times New Roman" w:hAnsi="Century Gothic" w:cs="Times"/>
          <w:sz w:val="20"/>
          <w:szCs w:val="20"/>
          <w:lang w:val="de-DE" w:eastAsia="de-DE"/>
        </w:rPr>
        <w:t xml:space="preserve">. </w:t>
      </w:r>
    </w:p>
    <w:p w14:paraId="7F650CC5" w14:textId="77777777" w:rsidR="00B2732A" w:rsidRPr="00876011" w:rsidRDefault="005803B9" w:rsidP="00876011">
      <w:pPr>
        <w:pStyle w:val="Standa1"/>
        <w:jc w:val="both"/>
        <w:rPr>
          <w:rFonts w:ascii="Century Gothic" w:hAnsi="Century Gothic" w:cs="Helvetica"/>
          <w:sz w:val="20"/>
          <w:szCs w:val="20"/>
        </w:rPr>
      </w:pPr>
      <w:r>
        <w:rPr>
          <w:noProof/>
          <w:lang w:val="en-US" w:eastAsia="en-US"/>
        </w:rPr>
        <w:drawing>
          <wp:anchor distT="0" distB="0" distL="114300" distR="114300" simplePos="0" relativeHeight="251667456" behindDoc="0" locked="0" layoutInCell="1" allowOverlap="1" wp14:anchorId="67426711" wp14:editId="7978D6B5">
            <wp:simplePos x="0" y="0"/>
            <wp:positionH relativeFrom="column">
              <wp:posOffset>2599055</wp:posOffset>
            </wp:positionH>
            <wp:positionV relativeFrom="paragraph">
              <wp:posOffset>942340</wp:posOffset>
            </wp:positionV>
            <wp:extent cx="3099435" cy="206629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99435" cy="2066290"/>
                    </a:xfrm>
                    <a:prstGeom prst="rect">
                      <a:avLst/>
                    </a:prstGeom>
                  </pic:spPr>
                </pic:pic>
              </a:graphicData>
            </a:graphic>
          </wp:anchor>
        </w:drawing>
      </w:r>
      <w:r>
        <w:rPr>
          <w:rFonts w:ascii="Century Gothic" w:hAnsi="Century Gothic" w:cs="Helvetica"/>
          <w:sz w:val="20"/>
          <w:szCs w:val="20"/>
        </w:rPr>
        <w:t xml:space="preserve">The highlight of the year for the children is always the summer </w:t>
      </w:r>
      <w:proofErr w:type="gramStart"/>
      <w:r>
        <w:rPr>
          <w:rFonts w:ascii="Century Gothic" w:hAnsi="Century Gothic" w:cs="Helvetica"/>
          <w:sz w:val="20"/>
          <w:szCs w:val="20"/>
        </w:rPr>
        <w:t>camp which</w:t>
      </w:r>
      <w:proofErr w:type="gramEnd"/>
      <w:r>
        <w:rPr>
          <w:rFonts w:ascii="Century Gothic" w:hAnsi="Century Gothic" w:cs="Helvetica"/>
          <w:sz w:val="20"/>
          <w:szCs w:val="20"/>
        </w:rPr>
        <w:t xml:space="preserve"> is attended by between 60-100 </w:t>
      </w:r>
      <w:r w:rsidR="00A31F20">
        <w:rPr>
          <w:rFonts w:ascii="Century Gothic" w:hAnsi="Century Gothic" w:cs="Helvetica"/>
          <w:sz w:val="20"/>
          <w:szCs w:val="20"/>
        </w:rPr>
        <w:t xml:space="preserve">kids </w:t>
      </w:r>
      <w:r w:rsidR="00030B5E">
        <w:rPr>
          <w:rFonts w:ascii="Century Gothic" w:hAnsi="Century Gothic" w:cs="Helvetica"/>
          <w:sz w:val="20"/>
          <w:szCs w:val="20"/>
        </w:rPr>
        <w:t>each year (all between 6-15</w:t>
      </w:r>
      <w:r>
        <w:rPr>
          <w:rFonts w:ascii="Century Gothic" w:hAnsi="Century Gothic" w:cs="Helvetica"/>
          <w:sz w:val="20"/>
          <w:szCs w:val="20"/>
        </w:rPr>
        <w:t xml:space="preserve"> years old). </w:t>
      </w:r>
      <w:r w:rsidR="00891B6C">
        <w:rPr>
          <w:rFonts w:ascii="Century Gothic" w:hAnsi="Century Gothic" w:cs="Helvetica"/>
          <w:sz w:val="20"/>
          <w:szCs w:val="20"/>
        </w:rPr>
        <w:t>Each day t</w:t>
      </w:r>
      <w:r w:rsidR="00030B5E">
        <w:rPr>
          <w:rFonts w:ascii="Century Gothic" w:hAnsi="Century Gothic" w:cs="Helvetica"/>
          <w:sz w:val="20"/>
          <w:szCs w:val="20"/>
        </w:rPr>
        <w:t>here are 6</w:t>
      </w:r>
      <w:r w:rsidR="00B2732A" w:rsidRPr="00876011">
        <w:rPr>
          <w:rFonts w:ascii="Century Gothic" w:hAnsi="Century Gothic" w:cs="Helvetica"/>
          <w:sz w:val="20"/>
          <w:szCs w:val="20"/>
        </w:rPr>
        <w:t xml:space="preserve"> hours </w:t>
      </w:r>
      <w:r w:rsidR="00030B5E">
        <w:rPr>
          <w:rFonts w:ascii="Century Gothic" w:hAnsi="Century Gothic" w:cs="Helvetica"/>
          <w:sz w:val="20"/>
          <w:szCs w:val="20"/>
        </w:rPr>
        <w:t>of activities per day (</w:t>
      </w:r>
      <w:r w:rsidR="00B2732A" w:rsidRPr="00876011">
        <w:rPr>
          <w:rFonts w:ascii="Century Gothic" w:hAnsi="Century Gothic" w:cs="Helvetica"/>
          <w:sz w:val="20"/>
          <w:szCs w:val="20"/>
        </w:rPr>
        <w:t>sp</w:t>
      </w:r>
      <w:r w:rsidR="00030B5E">
        <w:rPr>
          <w:rFonts w:ascii="Century Gothic" w:hAnsi="Century Gothic" w:cs="Helvetica"/>
          <w:sz w:val="20"/>
          <w:szCs w:val="20"/>
        </w:rPr>
        <w:t xml:space="preserve">orts, arts and crafts and </w:t>
      </w:r>
      <w:r w:rsidR="00B2732A" w:rsidRPr="00876011">
        <w:rPr>
          <w:rFonts w:ascii="Century Gothic" w:hAnsi="Century Gothic" w:cs="Helvetica"/>
          <w:sz w:val="20"/>
          <w:szCs w:val="20"/>
        </w:rPr>
        <w:t xml:space="preserve">English </w:t>
      </w:r>
      <w:r w:rsidR="00030B5E">
        <w:rPr>
          <w:rFonts w:ascii="Century Gothic" w:hAnsi="Century Gothic" w:cs="Helvetica"/>
          <w:sz w:val="20"/>
          <w:szCs w:val="20"/>
        </w:rPr>
        <w:t>lessons</w:t>
      </w:r>
      <w:r w:rsidR="00B2732A" w:rsidRPr="00876011">
        <w:rPr>
          <w:rFonts w:ascii="Century Gothic" w:hAnsi="Century Gothic" w:cs="Helvetica"/>
          <w:sz w:val="20"/>
          <w:szCs w:val="20"/>
        </w:rPr>
        <w:t xml:space="preserve">) as well as excursions such as trips to </w:t>
      </w:r>
      <w:r w:rsidR="00966A60" w:rsidRPr="00876011">
        <w:rPr>
          <w:rFonts w:ascii="Century Gothic" w:hAnsi="Century Gothic" w:cs="Helvetica"/>
          <w:sz w:val="20"/>
          <w:szCs w:val="20"/>
        </w:rPr>
        <w:t xml:space="preserve">the </w:t>
      </w:r>
      <w:r w:rsidR="00B2732A" w:rsidRPr="00876011">
        <w:rPr>
          <w:rFonts w:ascii="Century Gothic" w:hAnsi="Century Gothic" w:cs="Helvetica"/>
          <w:sz w:val="20"/>
          <w:szCs w:val="20"/>
        </w:rPr>
        <w:t>local swimming pool</w:t>
      </w:r>
      <w:r w:rsidR="00966A60" w:rsidRPr="00876011">
        <w:rPr>
          <w:rFonts w:ascii="Century Gothic" w:hAnsi="Century Gothic" w:cs="Helvetica"/>
          <w:sz w:val="20"/>
          <w:szCs w:val="20"/>
        </w:rPr>
        <w:t xml:space="preserve"> or the beach in nearby Durres</w:t>
      </w:r>
      <w:r w:rsidR="00B2732A" w:rsidRPr="00876011">
        <w:rPr>
          <w:rFonts w:ascii="Century Gothic" w:hAnsi="Century Gothic" w:cs="Helvetica"/>
          <w:sz w:val="20"/>
          <w:szCs w:val="20"/>
        </w:rPr>
        <w:t xml:space="preserve">. </w:t>
      </w:r>
      <w:r w:rsidR="00966A60" w:rsidRPr="00876011">
        <w:rPr>
          <w:rFonts w:ascii="Century Gothic" w:hAnsi="Century Gothic" w:cs="Helvetica"/>
          <w:sz w:val="20"/>
          <w:szCs w:val="20"/>
        </w:rPr>
        <w:t>Volunteers are encouraged to socialise with each other to facilitate a cultural exchange, with themed events and trips organised every evening. On last year’s trip there were volunteers from Denmark, Sweden, the USA and Korea (in addition to the OXAB volunteers</w:t>
      </w:r>
      <w:proofErr w:type="gramStart"/>
      <w:r w:rsidR="00966A60" w:rsidRPr="00876011">
        <w:rPr>
          <w:rFonts w:ascii="Century Gothic" w:hAnsi="Century Gothic" w:cs="Helvetica"/>
          <w:sz w:val="20"/>
          <w:szCs w:val="20"/>
        </w:rPr>
        <w:t>) which</w:t>
      </w:r>
      <w:proofErr w:type="gramEnd"/>
      <w:r w:rsidR="00966A60" w:rsidRPr="00876011">
        <w:rPr>
          <w:rFonts w:ascii="Century Gothic" w:hAnsi="Century Gothic" w:cs="Helvetica"/>
          <w:sz w:val="20"/>
          <w:szCs w:val="20"/>
        </w:rPr>
        <w:t xml:space="preserve"> reflects on TAMAM’s motto; ‘friendship without borders’. </w:t>
      </w:r>
      <w:r w:rsidR="00B2732A" w:rsidRPr="00876011">
        <w:rPr>
          <w:rFonts w:ascii="Century Gothic" w:hAnsi="Century Gothic" w:cs="Helvetica"/>
          <w:sz w:val="20"/>
          <w:szCs w:val="20"/>
        </w:rPr>
        <w:t xml:space="preserve">Food and accommodation are </w:t>
      </w:r>
      <w:r w:rsidR="00966A60" w:rsidRPr="00876011">
        <w:rPr>
          <w:rFonts w:ascii="Century Gothic" w:hAnsi="Century Gothic" w:cs="Helvetica"/>
          <w:sz w:val="20"/>
          <w:szCs w:val="20"/>
        </w:rPr>
        <w:t xml:space="preserve">provided for the duration of the camp as part of a £150 camp fee </w:t>
      </w:r>
      <w:r w:rsidR="00876011" w:rsidRPr="00876011">
        <w:rPr>
          <w:rFonts w:ascii="Century Gothic" w:hAnsi="Century Gothic" w:cs="Helvetica"/>
          <w:sz w:val="20"/>
          <w:szCs w:val="20"/>
        </w:rPr>
        <w:t xml:space="preserve">and volunteers live and cook together in rented apartments. </w:t>
      </w:r>
    </w:p>
    <w:p w14:paraId="62A7E6DD" w14:textId="77777777" w:rsidR="00876011" w:rsidRPr="00482B77" w:rsidRDefault="00876011" w:rsidP="00482B77">
      <w:pPr>
        <w:pStyle w:val="Standa1"/>
        <w:jc w:val="both"/>
        <w:rPr>
          <w:rStyle w:val="IntenseReference"/>
          <w:rFonts w:ascii="Century Gothic" w:hAnsi="Century Gothic"/>
          <w:b w:val="0"/>
          <w:bCs w:val="0"/>
          <w:smallCaps w:val="0"/>
          <w:color w:val="auto"/>
          <w:spacing w:val="0"/>
          <w:sz w:val="20"/>
          <w:szCs w:val="20"/>
          <w:highlight w:val="yellow"/>
          <w:u w:val="none"/>
        </w:rPr>
      </w:pPr>
      <w:r w:rsidRPr="00876011">
        <w:rPr>
          <w:rFonts w:ascii="Century Gothic" w:hAnsi="Century Gothic" w:cs="Helvetica"/>
          <w:sz w:val="20"/>
          <w:szCs w:val="20"/>
        </w:rPr>
        <w:t>Unlike our other trips, our Albania project has fixed dates (usually from early to mid-July) and we are limited by numbers so can’t guarantee all applicants will receive a place if demand is high</w:t>
      </w:r>
      <w:r w:rsidR="005803B9">
        <w:rPr>
          <w:rFonts w:ascii="Century Gothic" w:hAnsi="Century Gothic" w:cs="Helvetica"/>
          <w:sz w:val="20"/>
          <w:szCs w:val="20"/>
        </w:rPr>
        <w:t xml:space="preserve"> (usually we </w:t>
      </w:r>
      <w:r w:rsidR="00030B5E">
        <w:rPr>
          <w:rFonts w:ascii="Century Gothic" w:hAnsi="Century Gothic" w:cs="Helvetica"/>
          <w:sz w:val="20"/>
          <w:szCs w:val="20"/>
        </w:rPr>
        <w:t>are unable to accept more than 4</w:t>
      </w:r>
      <w:r w:rsidR="005803B9">
        <w:rPr>
          <w:rFonts w:ascii="Century Gothic" w:hAnsi="Century Gothic" w:cs="Helvetica"/>
          <w:sz w:val="20"/>
          <w:szCs w:val="20"/>
        </w:rPr>
        <w:t xml:space="preserve"> volunteers). </w:t>
      </w:r>
    </w:p>
    <w:p w14:paraId="5E508B84" w14:textId="77777777" w:rsidR="00A31F20" w:rsidRDefault="00A31F20" w:rsidP="007D341E">
      <w:pPr>
        <w:jc w:val="both"/>
        <w:rPr>
          <w:rStyle w:val="IntenseReference"/>
          <w:rFonts w:ascii="Century Gothic" w:hAnsi="Century Gothic"/>
          <w:sz w:val="20"/>
          <w:szCs w:val="20"/>
        </w:rPr>
      </w:pPr>
    </w:p>
    <w:p w14:paraId="530541FC" w14:textId="77777777" w:rsidR="00417C95" w:rsidRPr="00876011" w:rsidRDefault="00FB0887" w:rsidP="007D341E">
      <w:pPr>
        <w:jc w:val="both"/>
        <w:rPr>
          <w:rStyle w:val="IntenseReference"/>
          <w:rFonts w:ascii="Century Gothic" w:hAnsi="Century Gothic"/>
          <w:sz w:val="20"/>
          <w:szCs w:val="20"/>
        </w:rPr>
      </w:pPr>
      <w:r w:rsidRPr="00876011">
        <w:rPr>
          <w:rStyle w:val="IntenseReference"/>
          <w:rFonts w:ascii="Century Gothic" w:hAnsi="Century Gothic"/>
          <w:sz w:val="20"/>
          <w:szCs w:val="20"/>
        </w:rPr>
        <w:lastRenderedPageBreak/>
        <w:t xml:space="preserve">Bosnia </w:t>
      </w:r>
    </w:p>
    <w:p w14:paraId="0BC14421" w14:textId="77777777" w:rsidR="00FB0887" w:rsidRPr="00030B5E" w:rsidRDefault="00FB0887" w:rsidP="007D341E">
      <w:pPr>
        <w:jc w:val="both"/>
        <w:rPr>
          <w:rFonts w:ascii="Century Gothic" w:hAnsi="Century Gothic" w:cs="Tahoma"/>
          <w:sz w:val="20"/>
          <w:szCs w:val="20"/>
        </w:rPr>
      </w:pPr>
      <w:r w:rsidRPr="00030B5E">
        <w:rPr>
          <w:rFonts w:ascii="Century Gothic" w:hAnsi="Century Gothic" w:cs="Tahoma"/>
          <w:sz w:val="20"/>
          <w:szCs w:val="20"/>
        </w:rPr>
        <w:t>OXAB have been organising aid to refugees in and around Bosnia-Herzegovina (</w:t>
      </w:r>
      <w:proofErr w:type="spellStart"/>
      <w:r w:rsidRPr="00030B5E">
        <w:rPr>
          <w:rFonts w:ascii="Century Gothic" w:hAnsi="Century Gothic" w:cs="Tahoma"/>
          <w:sz w:val="20"/>
          <w:szCs w:val="20"/>
        </w:rPr>
        <w:t>BiH</w:t>
      </w:r>
      <w:proofErr w:type="spellEnd"/>
      <w:r w:rsidRPr="00030B5E">
        <w:rPr>
          <w:rFonts w:ascii="Century Gothic" w:hAnsi="Century Gothic" w:cs="Tahoma"/>
          <w:sz w:val="20"/>
          <w:szCs w:val="20"/>
        </w:rPr>
        <w:t xml:space="preserve">) ever since the war in the early 1990s, and unlike many other </w:t>
      </w:r>
      <w:proofErr w:type="gramStart"/>
      <w:r w:rsidRPr="00030B5E">
        <w:rPr>
          <w:rFonts w:ascii="Century Gothic" w:hAnsi="Century Gothic" w:cs="Tahoma"/>
          <w:sz w:val="20"/>
          <w:szCs w:val="20"/>
        </w:rPr>
        <w:t>charities which have moved on to more recent flashpoints, we continue to help th</w:t>
      </w:r>
      <w:r w:rsidR="00030B5E">
        <w:rPr>
          <w:rFonts w:ascii="Century Gothic" w:hAnsi="Century Gothic" w:cs="Tahoma"/>
          <w:sz w:val="20"/>
          <w:szCs w:val="20"/>
        </w:rPr>
        <w:t>ose</w:t>
      </w:r>
      <w:proofErr w:type="gramEnd"/>
      <w:r w:rsidR="00030B5E">
        <w:rPr>
          <w:rFonts w:ascii="Century Gothic" w:hAnsi="Century Gothic" w:cs="Tahoma"/>
          <w:sz w:val="20"/>
          <w:szCs w:val="20"/>
        </w:rPr>
        <w:t xml:space="preserve"> affected by the conflict, two decades</w:t>
      </w:r>
      <w:r w:rsidRPr="00030B5E">
        <w:rPr>
          <w:rFonts w:ascii="Century Gothic" w:hAnsi="Century Gothic" w:cs="Tahoma"/>
          <w:sz w:val="20"/>
          <w:szCs w:val="20"/>
        </w:rPr>
        <w:t xml:space="preserve"> on. The country was torn apart by the war, with huge flows of refugees as communities with a mixed ethnic background were violently separated into their constituent groups, by various militias and armies engaging in “ethnic cleansing”. Needless to say, the war also resulted in the deaths of thousands of people, from all ethnic groups, leaving many people, including children, without family or friends. The need for aid continues to be felt by children growing up in a ravaged and very poor society. OXAB provides volunteers to run session</w:t>
      </w:r>
      <w:r w:rsidR="007D341E" w:rsidRPr="00030B5E">
        <w:rPr>
          <w:rFonts w:ascii="Century Gothic" w:hAnsi="Century Gothic" w:cs="Tahoma"/>
          <w:sz w:val="20"/>
          <w:szCs w:val="20"/>
        </w:rPr>
        <w:t>s in the community centre, with</w:t>
      </w:r>
      <w:r w:rsidRPr="00030B5E">
        <w:rPr>
          <w:rFonts w:ascii="Century Gothic" w:hAnsi="Century Gothic" w:cs="Tahoma"/>
          <w:sz w:val="20"/>
          <w:szCs w:val="20"/>
        </w:rPr>
        <w:t>out which there would be nothing for the children to attend during the holidays. </w:t>
      </w:r>
    </w:p>
    <w:p w14:paraId="105F68D4" w14:textId="77777777" w:rsidR="00FB0887" w:rsidRPr="00030B5E" w:rsidRDefault="00A31F20" w:rsidP="007D341E">
      <w:pPr>
        <w:pStyle w:val="NormalWeb"/>
        <w:spacing w:line="276" w:lineRule="auto"/>
        <w:jc w:val="both"/>
        <w:rPr>
          <w:rFonts w:ascii="Century Gothic" w:hAnsi="Century Gothic"/>
          <w:sz w:val="20"/>
          <w:szCs w:val="20"/>
          <w:u w:val="single"/>
        </w:rPr>
      </w:pPr>
      <w:r w:rsidRPr="00030B5E">
        <w:rPr>
          <w:rFonts w:ascii="Century Gothic" w:hAnsi="Century Gothic" w:cs="Tahoma"/>
          <w:noProof/>
          <w:sz w:val="20"/>
          <w:szCs w:val="20"/>
          <w:lang w:val="en-US" w:eastAsia="en-US"/>
        </w:rPr>
        <w:drawing>
          <wp:anchor distT="0" distB="0" distL="114300" distR="114300" simplePos="0" relativeHeight="251663360" behindDoc="0" locked="0" layoutInCell="1" allowOverlap="1" wp14:anchorId="2BD1D9C3" wp14:editId="2C9BD8FF">
            <wp:simplePos x="0" y="0"/>
            <wp:positionH relativeFrom="column">
              <wp:posOffset>3818255</wp:posOffset>
            </wp:positionH>
            <wp:positionV relativeFrom="paragraph">
              <wp:posOffset>204470</wp:posOffset>
            </wp:positionV>
            <wp:extent cx="1927860" cy="25673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roved 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7860" cy="2567305"/>
                    </a:xfrm>
                    <a:prstGeom prst="rect">
                      <a:avLst/>
                    </a:prstGeom>
                  </pic:spPr>
                </pic:pic>
              </a:graphicData>
            </a:graphic>
          </wp:anchor>
        </w:drawing>
      </w:r>
      <w:r w:rsidR="00FB0887" w:rsidRPr="00030B5E">
        <w:rPr>
          <w:rFonts w:ascii="Century Gothic" w:hAnsi="Century Gothic" w:cs="Tahoma"/>
          <w:b/>
          <w:bCs/>
          <w:sz w:val="20"/>
          <w:szCs w:val="20"/>
          <w:u w:val="single"/>
        </w:rPr>
        <w:t>Hrasnica Community Centre, Sarajevo</w:t>
      </w:r>
    </w:p>
    <w:p w14:paraId="37454164" w14:textId="77777777" w:rsidR="00FB0887" w:rsidRPr="00030B5E" w:rsidRDefault="00FB0887" w:rsidP="007D341E">
      <w:pPr>
        <w:pStyle w:val="NormalWeb"/>
        <w:spacing w:line="276" w:lineRule="auto"/>
        <w:jc w:val="both"/>
        <w:rPr>
          <w:rFonts w:ascii="Century Gothic" w:hAnsi="Century Gothic"/>
          <w:sz w:val="20"/>
          <w:szCs w:val="20"/>
        </w:rPr>
      </w:pPr>
      <w:r w:rsidRPr="00030B5E">
        <w:rPr>
          <w:rFonts w:ascii="Century Gothic" w:hAnsi="Century Gothic" w:cs="Tahoma"/>
          <w:sz w:val="20"/>
          <w:szCs w:val="20"/>
        </w:rPr>
        <w:t xml:space="preserve">The </w:t>
      </w:r>
      <w:r w:rsidRPr="00030B5E">
        <w:rPr>
          <w:rStyle w:val="Strong"/>
          <w:rFonts w:ascii="Century Gothic" w:hAnsi="Century Gothic" w:cs="Tahoma"/>
          <w:b w:val="0"/>
          <w:sz w:val="20"/>
          <w:szCs w:val="20"/>
        </w:rPr>
        <w:t>Community Centre</w:t>
      </w:r>
      <w:r w:rsidRPr="00030B5E">
        <w:rPr>
          <w:rFonts w:ascii="Century Gothic" w:hAnsi="Century Gothic" w:cs="Tahoma"/>
          <w:sz w:val="20"/>
          <w:szCs w:val="20"/>
        </w:rPr>
        <w:t xml:space="preserve"> (</w:t>
      </w:r>
      <w:proofErr w:type="spellStart"/>
      <w:r w:rsidRPr="00030B5E">
        <w:rPr>
          <w:rFonts w:ascii="Century Gothic" w:hAnsi="Century Gothic" w:cs="Tahoma"/>
          <w:sz w:val="20"/>
          <w:szCs w:val="20"/>
        </w:rPr>
        <w:t>Otvoreni</w:t>
      </w:r>
      <w:proofErr w:type="spellEnd"/>
      <w:r w:rsidRPr="00030B5E">
        <w:rPr>
          <w:rFonts w:ascii="Century Gothic" w:hAnsi="Century Gothic" w:cs="Tahoma"/>
          <w:sz w:val="20"/>
          <w:szCs w:val="20"/>
        </w:rPr>
        <w:t xml:space="preserve"> </w:t>
      </w:r>
      <w:proofErr w:type="spellStart"/>
      <w:r w:rsidRPr="00030B5E">
        <w:rPr>
          <w:rFonts w:ascii="Century Gothic" w:hAnsi="Century Gothic" w:cs="Tahoma"/>
          <w:sz w:val="20"/>
          <w:szCs w:val="20"/>
        </w:rPr>
        <w:t>Centar</w:t>
      </w:r>
      <w:proofErr w:type="spellEnd"/>
      <w:r w:rsidRPr="00030B5E">
        <w:rPr>
          <w:rFonts w:ascii="Century Gothic" w:hAnsi="Century Gothic" w:cs="Tahoma"/>
          <w:sz w:val="20"/>
          <w:szCs w:val="20"/>
        </w:rPr>
        <w:t>) in Hrasnica, a suburb of Sarajevo, is the only place in the town for young people and children to spend their free time without being on the streets. Through a combination of educational and recreational activities for children</w:t>
      </w:r>
      <w:r w:rsidR="007D341E" w:rsidRPr="00030B5E">
        <w:rPr>
          <w:rFonts w:ascii="Century Gothic" w:hAnsi="Century Gothic" w:cs="Tahoma"/>
          <w:sz w:val="20"/>
          <w:szCs w:val="20"/>
        </w:rPr>
        <w:t>,</w:t>
      </w:r>
      <w:r w:rsidRPr="00030B5E">
        <w:rPr>
          <w:rFonts w:ascii="Century Gothic" w:hAnsi="Century Gothic" w:cs="Tahoma"/>
          <w:sz w:val="20"/>
          <w:szCs w:val="20"/>
        </w:rPr>
        <w:t xml:space="preserve"> the centre is able to provide Art, English and IT classes, as well as health advice for the prevention of alcohol and drug abuse. Although the centre is equipped with materials and activity packs for the children, this comes almost entirely from contributions from previous OXAB volunteers. All money raised by our OXAB Bosnia volunteers goes directly to the Hrasnica community cen</w:t>
      </w:r>
      <w:r w:rsidR="008F5399" w:rsidRPr="00030B5E">
        <w:rPr>
          <w:rFonts w:ascii="Century Gothic" w:hAnsi="Century Gothic" w:cs="Tahoma"/>
          <w:sz w:val="20"/>
          <w:szCs w:val="20"/>
        </w:rPr>
        <w:t>tre</w:t>
      </w:r>
      <w:r w:rsidRPr="00030B5E">
        <w:rPr>
          <w:rFonts w:ascii="Century Gothic" w:hAnsi="Century Gothic" w:cs="Tahoma"/>
          <w:sz w:val="20"/>
          <w:szCs w:val="20"/>
        </w:rPr>
        <w:t>, allowing our volunteers to have a direct impact on children's lives, both in the short run as volunteers and in the long run through fundraising.</w:t>
      </w:r>
    </w:p>
    <w:p w14:paraId="76EA71E4" w14:textId="77777777" w:rsidR="00FB0887" w:rsidRPr="00030B5E" w:rsidRDefault="00FB0887" w:rsidP="007D341E">
      <w:pPr>
        <w:pStyle w:val="NormalWeb"/>
        <w:spacing w:line="276" w:lineRule="auto"/>
        <w:jc w:val="both"/>
        <w:rPr>
          <w:rFonts w:ascii="Century Gothic" w:hAnsi="Century Gothic"/>
          <w:sz w:val="20"/>
          <w:szCs w:val="20"/>
        </w:rPr>
      </w:pPr>
      <w:r w:rsidRPr="00030B5E">
        <w:rPr>
          <w:rFonts w:ascii="Century Gothic" w:hAnsi="Century Gothic" w:cs="Tahoma"/>
          <w:sz w:val="20"/>
          <w:szCs w:val="20"/>
        </w:rPr>
        <w:t>During the morning volunteers are free to organise sessions with the children and they have access to a classroom and the sports centre. Generally the sessions run from 10</w:t>
      </w:r>
      <w:r w:rsidR="00D700A0" w:rsidRPr="00030B5E">
        <w:rPr>
          <w:rFonts w:ascii="Century Gothic" w:hAnsi="Century Gothic" w:cs="Tahoma"/>
          <w:sz w:val="20"/>
          <w:szCs w:val="20"/>
        </w:rPr>
        <w:t xml:space="preserve"> am to 12/1pm. During the after</w:t>
      </w:r>
      <w:r w:rsidRPr="00030B5E">
        <w:rPr>
          <w:rFonts w:ascii="Century Gothic" w:hAnsi="Century Gothic" w:cs="Tahoma"/>
          <w:sz w:val="20"/>
          <w:szCs w:val="20"/>
        </w:rPr>
        <w:t xml:space="preserve">noons volunteers are free to explore the area or if they like can provide more sessions for the children. </w:t>
      </w:r>
    </w:p>
    <w:p w14:paraId="1B202C7E" w14:textId="77777777" w:rsidR="00FB0887" w:rsidRPr="00876011" w:rsidRDefault="00FB0887" w:rsidP="007D341E">
      <w:pPr>
        <w:rPr>
          <w:rStyle w:val="IntenseReference"/>
          <w:rFonts w:ascii="Century Gothic" w:hAnsi="Century Gothic"/>
          <w:sz w:val="20"/>
          <w:szCs w:val="20"/>
        </w:rPr>
      </w:pPr>
      <w:r w:rsidRPr="00876011">
        <w:rPr>
          <w:rStyle w:val="IntenseReference"/>
          <w:rFonts w:ascii="Century Gothic" w:hAnsi="Century Gothic"/>
          <w:sz w:val="20"/>
          <w:szCs w:val="20"/>
        </w:rPr>
        <w:t>Bulgaria</w:t>
      </w:r>
    </w:p>
    <w:p w14:paraId="3C57B092" w14:textId="77777777" w:rsidR="00A4640F" w:rsidRPr="00030B5E" w:rsidRDefault="00A4640F" w:rsidP="00A4640F">
      <w:pPr>
        <w:jc w:val="both"/>
        <w:rPr>
          <w:rFonts w:ascii="Century Gothic" w:hAnsi="Century Gothic" w:cs="Tahoma"/>
          <w:sz w:val="20"/>
          <w:szCs w:val="20"/>
        </w:rPr>
      </w:pPr>
      <w:r w:rsidRPr="00030B5E">
        <w:rPr>
          <w:rFonts w:ascii="Century Gothic" w:hAnsi="Century Gothic" w:cs="Tahoma"/>
          <w:sz w:val="20"/>
          <w:szCs w:val="20"/>
        </w:rPr>
        <w:t>OXAB has been operating in orphanages in Bulgaria since 2001 and it is our longest continuously running project to date. Our work in Bulgaria is based around helping children in orphanages, street children's centres and other institutions.</w:t>
      </w:r>
    </w:p>
    <w:p w14:paraId="0B1D9FDE" w14:textId="77777777" w:rsidR="00A4640F" w:rsidRPr="00876011" w:rsidRDefault="00A4640F" w:rsidP="00A4640F">
      <w:pPr>
        <w:pStyle w:val="NormalWeb"/>
        <w:spacing w:line="276" w:lineRule="auto"/>
        <w:jc w:val="both"/>
        <w:rPr>
          <w:rFonts w:ascii="Century Gothic" w:hAnsi="Century Gothic"/>
          <w:color w:val="330000"/>
          <w:sz w:val="20"/>
          <w:szCs w:val="20"/>
        </w:rPr>
      </w:pPr>
      <w:r w:rsidRPr="00876011">
        <w:rPr>
          <w:rStyle w:val="apple-style-span"/>
          <w:rFonts w:ascii="Century Gothic" w:hAnsi="Century Gothic" w:cs="Tahoma"/>
          <w:color w:val="000000"/>
          <w:sz w:val="20"/>
          <w:szCs w:val="20"/>
        </w:rPr>
        <w:t xml:space="preserve">While most of our trips are to orphanages, these vary enormously in </w:t>
      </w:r>
      <w:r w:rsidR="00440A15">
        <w:rPr>
          <w:rStyle w:val="apple-style-span"/>
          <w:rFonts w:ascii="Century Gothic" w:hAnsi="Century Gothic" w:cs="Tahoma"/>
          <w:color w:val="000000"/>
          <w:sz w:val="20"/>
          <w:szCs w:val="20"/>
        </w:rPr>
        <w:t>the conditions for the children</w:t>
      </w:r>
      <w:r w:rsidRPr="00876011">
        <w:rPr>
          <w:rStyle w:val="apple-style-span"/>
          <w:rFonts w:ascii="Century Gothic" w:hAnsi="Century Gothic" w:cs="Tahoma"/>
          <w:color w:val="000000"/>
          <w:sz w:val="20"/>
          <w:szCs w:val="20"/>
        </w:rPr>
        <w:t xml:space="preserve"> and in the </w:t>
      </w:r>
      <w:r w:rsidR="00440A15">
        <w:rPr>
          <w:rStyle w:val="apple-style-span"/>
          <w:rFonts w:ascii="Century Gothic" w:hAnsi="Century Gothic" w:cs="Tahoma"/>
          <w:color w:val="000000"/>
          <w:sz w:val="20"/>
          <w:szCs w:val="20"/>
        </w:rPr>
        <w:t xml:space="preserve">abilities of the children </w:t>
      </w:r>
      <w:r w:rsidR="00693D1A" w:rsidRPr="00876011">
        <w:rPr>
          <w:rStyle w:val="apple-style-span"/>
          <w:rFonts w:ascii="Century Gothic" w:hAnsi="Century Gothic" w:cs="Tahoma"/>
          <w:color w:val="000000"/>
          <w:sz w:val="20"/>
          <w:szCs w:val="20"/>
        </w:rPr>
        <w:t>in the institutions</w:t>
      </w:r>
      <w:r w:rsidR="00440A15">
        <w:rPr>
          <w:rStyle w:val="apple-style-span"/>
          <w:rFonts w:ascii="Century Gothic" w:hAnsi="Century Gothic" w:cs="Tahoma"/>
          <w:color w:val="000000"/>
          <w:sz w:val="20"/>
          <w:szCs w:val="20"/>
        </w:rPr>
        <w:t xml:space="preserve"> (one of our projects involves helping with children with moderate disabilities a day care centre). For this reason l</w:t>
      </w:r>
      <w:r w:rsidRPr="00876011">
        <w:rPr>
          <w:rStyle w:val="apple-style-span"/>
          <w:rFonts w:ascii="Century Gothic" w:hAnsi="Century Gothic" w:cs="Tahoma"/>
          <w:color w:val="000000"/>
          <w:sz w:val="20"/>
          <w:szCs w:val="20"/>
        </w:rPr>
        <w:t>ikely activities depend very much on the children’s age and ability. While with some placements, especially the street kids’ centres, you might be organising sports and other outdoor activities, or, for example art, drama, or even English lessons, in others the children will be less able and less active, and so your work would be restricted to more basic interaction, and to helping the staff with work around the centre.</w:t>
      </w:r>
    </w:p>
    <w:p w14:paraId="0A8ABE6D" w14:textId="77777777" w:rsidR="00A4640F" w:rsidRPr="00876011" w:rsidRDefault="00A4640F" w:rsidP="00A4640F">
      <w:pPr>
        <w:pStyle w:val="NormalWeb"/>
        <w:spacing w:line="276" w:lineRule="auto"/>
        <w:jc w:val="both"/>
        <w:rPr>
          <w:rFonts w:ascii="Century Gothic" w:hAnsi="Century Gothic"/>
          <w:color w:val="330000"/>
          <w:sz w:val="20"/>
          <w:szCs w:val="20"/>
        </w:rPr>
      </w:pPr>
      <w:r w:rsidRPr="00876011">
        <w:rPr>
          <w:rFonts w:ascii="Century Gothic" w:hAnsi="Century Gothic" w:cs="Tahoma"/>
          <w:color w:val="000000"/>
          <w:sz w:val="20"/>
          <w:szCs w:val="20"/>
        </w:rPr>
        <w:lastRenderedPageBreak/>
        <w:t>Volunteers play a crucial role in giving the children much-needed attention and organising activities during the otherwise unstructured school holidays. In general, the language barrier is a relatively minor difficult</w:t>
      </w:r>
      <w:r w:rsidR="008F5399">
        <w:rPr>
          <w:rFonts w:ascii="Century Gothic" w:hAnsi="Century Gothic" w:cs="Tahoma"/>
          <w:color w:val="000000"/>
          <w:sz w:val="20"/>
          <w:szCs w:val="20"/>
        </w:rPr>
        <w:t>y</w:t>
      </w:r>
      <w:r w:rsidRPr="00876011">
        <w:rPr>
          <w:rFonts w:ascii="Century Gothic" w:hAnsi="Century Gothic" w:cs="Tahoma"/>
          <w:color w:val="000000"/>
          <w:sz w:val="20"/>
          <w:szCs w:val="20"/>
        </w:rPr>
        <w:t xml:space="preserve"> and OXAB provide you with language lessons and information before you go. We have English speaking contacts in Bulgaria who arrange placements, accommodation and arrival at the orphanage and who act as a point of contact throughout the trip.</w:t>
      </w:r>
    </w:p>
    <w:p w14:paraId="07B8069C" w14:textId="77777777" w:rsidR="00A4640F" w:rsidRPr="00876011" w:rsidRDefault="00A4640F" w:rsidP="00A4640F">
      <w:pPr>
        <w:pStyle w:val="berschri1"/>
        <w:spacing w:after="240"/>
        <w:jc w:val="both"/>
        <w:rPr>
          <w:rFonts w:ascii="Century Gothic" w:hAnsi="Century Gothic"/>
          <w:color w:val="auto"/>
          <w:sz w:val="20"/>
          <w:szCs w:val="20"/>
          <w:u w:val="single"/>
        </w:rPr>
      </w:pPr>
      <w:bookmarkStart w:id="0" w:name="_Toc332564662"/>
      <w:bookmarkStart w:id="1" w:name="_Toc333397213"/>
      <w:bookmarkStart w:id="2" w:name="_Toc211526842"/>
      <w:proofErr w:type="spellStart"/>
      <w:r w:rsidRPr="00876011">
        <w:rPr>
          <w:rFonts w:ascii="Century Gothic" w:hAnsi="Century Gothic"/>
          <w:color w:val="auto"/>
          <w:sz w:val="20"/>
          <w:szCs w:val="20"/>
          <w:u w:val="single"/>
        </w:rPr>
        <w:t>Balvan</w:t>
      </w:r>
      <w:proofErr w:type="spellEnd"/>
      <w:r w:rsidRPr="00876011">
        <w:rPr>
          <w:rFonts w:ascii="Century Gothic" w:hAnsi="Century Gothic"/>
          <w:color w:val="auto"/>
          <w:sz w:val="20"/>
          <w:szCs w:val="20"/>
          <w:u w:val="single"/>
        </w:rPr>
        <w:t xml:space="preserve"> Orphanage</w:t>
      </w:r>
      <w:bookmarkEnd w:id="0"/>
      <w:bookmarkEnd w:id="1"/>
      <w:bookmarkEnd w:id="2"/>
    </w:p>
    <w:p w14:paraId="39E24C30" w14:textId="77777777" w:rsidR="00A4640F" w:rsidRPr="00876011" w:rsidRDefault="002A7234" w:rsidP="00A4640F">
      <w:pPr>
        <w:pStyle w:val="Standa1"/>
        <w:spacing w:after="240"/>
        <w:jc w:val="both"/>
        <w:rPr>
          <w:rFonts w:ascii="Century Gothic" w:hAnsi="Century Gothic"/>
          <w:sz w:val="20"/>
          <w:szCs w:val="20"/>
        </w:rPr>
      </w:pPr>
      <w:r w:rsidRPr="00876011">
        <w:rPr>
          <w:rFonts w:ascii="Trebuchet MS" w:eastAsia="Times New Roman" w:hAnsi="Trebuchet MS" w:cs="Times New Roman"/>
          <w:noProof/>
          <w:color w:val="330000"/>
          <w:sz w:val="20"/>
          <w:szCs w:val="20"/>
          <w:lang w:val="en-US" w:eastAsia="en-US"/>
        </w:rPr>
        <w:drawing>
          <wp:anchor distT="0" distB="0" distL="114300" distR="114300" simplePos="0" relativeHeight="251664384" behindDoc="1" locked="0" layoutInCell="1" allowOverlap="1" wp14:anchorId="71E0693A" wp14:editId="4931D7EC">
            <wp:simplePos x="0" y="0"/>
            <wp:positionH relativeFrom="column">
              <wp:posOffset>3237230</wp:posOffset>
            </wp:positionH>
            <wp:positionV relativeFrom="paragraph">
              <wp:posOffset>491490</wp:posOffset>
            </wp:positionV>
            <wp:extent cx="2566670" cy="1927860"/>
            <wp:effectExtent l="0" t="0" r="5080" b="0"/>
            <wp:wrapSquare wrapText="bothSides"/>
            <wp:docPr id="7" name="Picture 7" descr="http://oxab.yolasite.com/resources/approved%201.jpg.opt447x335o0%2C0s447x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91_img" descr="http://oxab.yolasite.com/resources/approved%201.jpg.opt447x335o0%2C0s447x3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6670" cy="1927860"/>
                    </a:xfrm>
                    <a:prstGeom prst="rect">
                      <a:avLst/>
                    </a:prstGeom>
                    <a:noFill/>
                    <a:ln>
                      <a:noFill/>
                    </a:ln>
                  </pic:spPr>
                </pic:pic>
              </a:graphicData>
            </a:graphic>
          </wp:anchor>
        </w:drawing>
      </w:r>
      <w:r w:rsidRPr="00876011">
        <w:rPr>
          <w:rFonts w:ascii="Century Gothic" w:hAnsi="Century Gothic"/>
          <w:sz w:val="20"/>
          <w:szCs w:val="20"/>
        </w:rPr>
        <w:t xml:space="preserve">The </w:t>
      </w:r>
      <w:proofErr w:type="spellStart"/>
      <w:r w:rsidR="00A4640F" w:rsidRPr="00876011">
        <w:rPr>
          <w:rFonts w:ascii="Century Gothic" w:hAnsi="Century Gothic"/>
          <w:sz w:val="20"/>
          <w:szCs w:val="20"/>
        </w:rPr>
        <w:t>Balvan</w:t>
      </w:r>
      <w:proofErr w:type="spellEnd"/>
      <w:r w:rsidR="00A4640F" w:rsidRPr="00876011">
        <w:rPr>
          <w:rFonts w:ascii="Century Gothic" w:hAnsi="Century Gothic"/>
          <w:sz w:val="20"/>
          <w:szCs w:val="20"/>
        </w:rPr>
        <w:t xml:space="preserve"> </w:t>
      </w:r>
      <w:r w:rsidRPr="00876011">
        <w:rPr>
          <w:rFonts w:ascii="Century Gothic" w:hAnsi="Century Gothic"/>
          <w:sz w:val="20"/>
          <w:szCs w:val="20"/>
        </w:rPr>
        <w:t>Orphanage is situated in a small town</w:t>
      </w:r>
      <w:r w:rsidR="00D06CBA">
        <w:rPr>
          <w:rFonts w:ascii="Century Gothic" w:hAnsi="Century Gothic"/>
          <w:sz w:val="20"/>
          <w:szCs w:val="20"/>
        </w:rPr>
        <w:t xml:space="preserve"> around 15km from </w:t>
      </w:r>
      <w:proofErr w:type="spellStart"/>
      <w:r w:rsidR="00D06CBA">
        <w:rPr>
          <w:rFonts w:ascii="Century Gothic" w:hAnsi="Century Gothic"/>
          <w:sz w:val="20"/>
          <w:szCs w:val="20"/>
        </w:rPr>
        <w:t>Veliko</w:t>
      </w:r>
      <w:proofErr w:type="spellEnd"/>
      <w:r w:rsidR="00D06CBA">
        <w:rPr>
          <w:rFonts w:ascii="Century Gothic" w:hAnsi="Century Gothic"/>
          <w:sz w:val="20"/>
          <w:szCs w:val="20"/>
        </w:rPr>
        <w:t xml:space="preserve"> </w:t>
      </w:r>
      <w:proofErr w:type="spellStart"/>
      <w:r w:rsidR="00D06CBA">
        <w:rPr>
          <w:rFonts w:ascii="Century Gothic" w:hAnsi="Century Gothic"/>
          <w:sz w:val="20"/>
          <w:szCs w:val="20"/>
        </w:rPr>
        <w:t>Ta</w:t>
      </w:r>
      <w:r w:rsidR="00A4640F" w:rsidRPr="00876011">
        <w:rPr>
          <w:rFonts w:ascii="Century Gothic" w:hAnsi="Century Gothic"/>
          <w:sz w:val="20"/>
          <w:szCs w:val="20"/>
        </w:rPr>
        <w:t>rnovo</w:t>
      </w:r>
      <w:proofErr w:type="spellEnd"/>
      <w:r w:rsidR="00A4640F" w:rsidRPr="00876011">
        <w:rPr>
          <w:rFonts w:ascii="Century Gothic" w:hAnsi="Century Gothic"/>
          <w:sz w:val="20"/>
          <w:szCs w:val="20"/>
        </w:rPr>
        <w:t>. During t</w:t>
      </w:r>
      <w:r w:rsidR="00A31F20">
        <w:rPr>
          <w:rFonts w:ascii="Century Gothic" w:hAnsi="Century Gothic"/>
          <w:sz w:val="20"/>
          <w:szCs w:val="20"/>
        </w:rPr>
        <w:t>he summer there will be around 3</w:t>
      </w:r>
      <w:r w:rsidR="00A4640F" w:rsidRPr="00876011">
        <w:rPr>
          <w:rFonts w:ascii="Century Gothic" w:hAnsi="Century Gothic"/>
          <w:sz w:val="20"/>
          <w:szCs w:val="20"/>
        </w:rPr>
        <w:t xml:space="preserve">0 children in the orphanage between the ages of 4 and 17, although occasionally there may be teenagers up to the age of 20 who are staying at the home whilst they finish their studies. The largest proportion of children will be primary school age (and go to the primary school in </w:t>
      </w:r>
      <w:proofErr w:type="spellStart"/>
      <w:r w:rsidR="00A4640F" w:rsidRPr="00876011">
        <w:rPr>
          <w:rFonts w:ascii="Century Gothic" w:hAnsi="Century Gothic"/>
          <w:sz w:val="20"/>
          <w:szCs w:val="20"/>
        </w:rPr>
        <w:t>Balvan</w:t>
      </w:r>
      <w:proofErr w:type="spellEnd"/>
      <w:r w:rsidR="00A4640F" w:rsidRPr="00876011">
        <w:rPr>
          <w:rFonts w:ascii="Century Gothic" w:hAnsi="Century Gothic"/>
          <w:sz w:val="20"/>
          <w:szCs w:val="20"/>
        </w:rPr>
        <w:t xml:space="preserve">) and so activities should be planned accordingly. </w:t>
      </w:r>
    </w:p>
    <w:p w14:paraId="3991AC26" w14:textId="77777777" w:rsidR="00A4640F" w:rsidRPr="00560803" w:rsidRDefault="00A4640F" w:rsidP="00A4640F">
      <w:pPr>
        <w:pStyle w:val="Standa1"/>
        <w:jc w:val="both"/>
        <w:rPr>
          <w:rFonts w:ascii="Century Gothic" w:hAnsi="Century Gothic"/>
          <w:sz w:val="20"/>
          <w:szCs w:val="20"/>
        </w:rPr>
      </w:pPr>
      <w:r w:rsidRPr="00560803">
        <w:rPr>
          <w:rFonts w:ascii="Century Gothic" w:hAnsi="Century Gothic"/>
          <w:sz w:val="20"/>
          <w:szCs w:val="20"/>
        </w:rPr>
        <w:t xml:space="preserve">OXAB’s long term projects – the Children’s Club and the Mentoring Project – are also both located in </w:t>
      </w:r>
      <w:proofErr w:type="spellStart"/>
      <w:r w:rsidRPr="00560803">
        <w:rPr>
          <w:rFonts w:ascii="Century Gothic" w:hAnsi="Century Gothic"/>
          <w:sz w:val="20"/>
          <w:szCs w:val="20"/>
        </w:rPr>
        <w:t>Balvan</w:t>
      </w:r>
      <w:proofErr w:type="spellEnd"/>
      <w:r w:rsidRPr="00560803">
        <w:rPr>
          <w:rFonts w:ascii="Century Gothic" w:hAnsi="Century Gothic"/>
          <w:sz w:val="20"/>
          <w:szCs w:val="20"/>
        </w:rPr>
        <w:t xml:space="preserve">, so OXAB has a large presence in the village which volunteers can also get involved with. </w:t>
      </w:r>
      <w:bookmarkStart w:id="3" w:name="_Toc332564663"/>
      <w:bookmarkStart w:id="4" w:name="_Toc333397214"/>
      <w:bookmarkStart w:id="5" w:name="_Toc211526843"/>
    </w:p>
    <w:p w14:paraId="2485F810" w14:textId="77777777" w:rsidR="00560803" w:rsidRPr="00560803" w:rsidRDefault="00560803" w:rsidP="00A4640F">
      <w:pPr>
        <w:pStyle w:val="Standa1"/>
        <w:jc w:val="both"/>
        <w:rPr>
          <w:rFonts w:ascii="Century Gothic" w:hAnsi="Century Gothic"/>
          <w:b/>
          <w:sz w:val="20"/>
          <w:szCs w:val="20"/>
          <w:u w:val="single"/>
        </w:rPr>
      </w:pPr>
      <w:proofErr w:type="spellStart"/>
      <w:r w:rsidRPr="00560803">
        <w:rPr>
          <w:rFonts w:ascii="Century Gothic" w:hAnsi="Century Gothic"/>
          <w:b/>
          <w:sz w:val="20"/>
          <w:szCs w:val="20"/>
          <w:u w:val="single"/>
        </w:rPr>
        <w:t>Balvan</w:t>
      </w:r>
      <w:proofErr w:type="spellEnd"/>
      <w:r w:rsidRPr="00560803">
        <w:rPr>
          <w:rFonts w:ascii="Century Gothic" w:hAnsi="Century Gothic"/>
          <w:b/>
          <w:sz w:val="20"/>
          <w:szCs w:val="20"/>
          <w:u w:val="single"/>
        </w:rPr>
        <w:t xml:space="preserve"> Crisis Centre</w:t>
      </w:r>
    </w:p>
    <w:p w14:paraId="428A3183" w14:textId="77777777" w:rsidR="00560803" w:rsidRPr="00560803" w:rsidRDefault="00560803" w:rsidP="00A4640F">
      <w:pPr>
        <w:pStyle w:val="Standa1"/>
        <w:jc w:val="both"/>
        <w:rPr>
          <w:rFonts w:ascii="Century Gothic" w:hAnsi="Century Gothic"/>
          <w:sz w:val="20"/>
          <w:szCs w:val="20"/>
          <w:highlight w:val="yellow"/>
        </w:rPr>
      </w:pPr>
      <w:r w:rsidRPr="00560803">
        <w:rPr>
          <w:rFonts w:ascii="Century Gothic" w:hAnsi="Century Gothic"/>
          <w:color w:val="141412"/>
          <w:sz w:val="20"/>
          <w:szCs w:val="20"/>
          <w:lang w:val="en-US"/>
        </w:rPr>
        <w:t xml:space="preserve">The </w:t>
      </w:r>
      <w:proofErr w:type="spellStart"/>
      <w:r w:rsidRPr="00560803">
        <w:rPr>
          <w:rFonts w:ascii="Century Gothic" w:hAnsi="Century Gothic"/>
          <w:color w:val="141412"/>
          <w:sz w:val="20"/>
          <w:szCs w:val="20"/>
          <w:lang w:val="en-US"/>
        </w:rPr>
        <w:t>Balvan</w:t>
      </w:r>
      <w:proofErr w:type="spellEnd"/>
      <w:r w:rsidRPr="00560803">
        <w:rPr>
          <w:rFonts w:ascii="Century Gothic" w:hAnsi="Century Gothic"/>
          <w:color w:val="141412"/>
          <w:sz w:val="20"/>
          <w:szCs w:val="20"/>
          <w:lang w:val="en-US"/>
        </w:rPr>
        <w:t xml:space="preserve"> Crisis Centre is situated next to </w:t>
      </w:r>
      <w:proofErr w:type="spellStart"/>
      <w:r w:rsidRPr="00560803">
        <w:rPr>
          <w:rFonts w:ascii="Century Gothic" w:hAnsi="Century Gothic"/>
          <w:color w:val="141412"/>
          <w:sz w:val="20"/>
          <w:szCs w:val="20"/>
          <w:lang w:val="en-US"/>
        </w:rPr>
        <w:t>Balvan</w:t>
      </w:r>
      <w:proofErr w:type="spellEnd"/>
      <w:r w:rsidRPr="00560803">
        <w:rPr>
          <w:rFonts w:ascii="Century Gothic" w:hAnsi="Century Gothic"/>
          <w:color w:val="141412"/>
          <w:sz w:val="20"/>
          <w:szCs w:val="20"/>
          <w:lang w:val="en-US"/>
        </w:rPr>
        <w:t xml:space="preserve"> Orphanage (they share a playground) and it cares for girls aged 9-18 who have experienced sexual or physical </w:t>
      </w:r>
      <w:r w:rsidR="00C728BB">
        <w:rPr>
          <w:rFonts w:ascii="Century Gothic" w:hAnsi="Century Gothic"/>
          <w:color w:val="141412"/>
          <w:sz w:val="20"/>
          <w:szCs w:val="20"/>
          <w:lang w:val="en-US"/>
        </w:rPr>
        <w:t>abuse. Volunteers are in high</w:t>
      </w:r>
      <w:r w:rsidRPr="00560803">
        <w:rPr>
          <w:rFonts w:ascii="Century Gothic" w:hAnsi="Century Gothic"/>
          <w:color w:val="141412"/>
          <w:sz w:val="20"/>
          <w:szCs w:val="20"/>
          <w:lang w:val="en-US"/>
        </w:rPr>
        <w:t xml:space="preserve"> demand and are welcomed here by the girls, although this can be a more challenging experience compared to our other trips and we would therefore only recommend more experienced volunteers work here. As the crisis centre is quite small, we would also suggest that volunteers go out in groups of two as opposed to three or four. </w:t>
      </w:r>
    </w:p>
    <w:p w14:paraId="4A9A552B" w14:textId="77777777" w:rsidR="00A4640F" w:rsidRPr="00876011" w:rsidRDefault="00A4640F" w:rsidP="00A4640F">
      <w:pPr>
        <w:pStyle w:val="berschri1"/>
        <w:spacing w:after="240"/>
        <w:jc w:val="both"/>
        <w:rPr>
          <w:rFonts w:ascii="Century Gothic" w:hAnsi="Century Gothic"/>
          <w:color w:val="auto"/>
          <w:sz w:val="20"/>
          <w:szCs w:val="20"/>
          <w:u w:val="single"/>
        </w:rPr>
      </w:pPr>
      <w:bookmarkStart w:id="6" w:name="_Toc332564664"/>
      <w:bookmarkStart w:id="7" w:name="_Toc333397215"/>
      <w:bookmarkStart w:id="8" w:name="_Toc211526844"/>
      <w:bookmarkEnd w:id="3"/>
      <w:bookmarkEnd w:id="4"/>
      <w:bookmarkEnd w:id="5"/>
      <w:proofErr w:type="spellStart"/>
      <w:r w:rsidRPr="00876011">
        <w:rPr>
          <w:rFonts w:ascii="Century Gothic" w:hAnsi="Century Gothic"/>
          <w:color w:val="auto"/>
          <w:sz w:val="20"/>
          <w:szCs w:val="20"/>
          <w:u w:val="single"/>
        </w:rPr>
        <w:t>Gavroche</w:t>
      </w:r>
      <w:proofErr w:type="spellEnd"/>
      <w:r w:rsidRPr="00876011">
        <w:rPr>
          <w:rFonts w:ascii="Century Gothic" w:hAnsi="Century Gothic"/>
          <w:color w:val="auto"/>
          <w:sz w:val="20"/>
          <w:szCs w:val="20"/>
          <w:u w:val="single"/>
        </w:rPr>
        <w:t xml:space="preserve"> Orphanage</w:t>
      </w:r>
      <w:bookmarkEnd w:id="6"/>
      <w:bookmarkEnd w:id="7"/>
      <w:bookmarkEnd w:id="8"/>
      <w:r w:rsidR="000C03DC">
        <w:rPr>
          <w:rFonts w:ascii="Century Gothic" w:hAnsi="Century Gothic"/>
          <w:color w:val="auto"/>
          <w:sz w:val="20"/>
          <w:szCs w:val="20"/>
          <w:u w:val="single"/>
        </w:rPr>
        <w:t xml:space="preserve"> (Varna)</w:t>
      </w:r>
    </w:p>
    <w:p w14:paraId="1DC21FA6" w14:textId="77777777" w:rsidR="00A4640F" w:rsidRPr="00876011" w:rsidRDefault="00A4640F" w:rsidP="00A4640F">
      <w:pPr>
        <w:pStyle w:val="Standa1"/>
        <w:spacing w:after="240"/>
        <w:jc w:val="both"/>
        <w:rPr>
          <w:rFonts w:ascii="Century Gothic" w:hAnsi="Century Gothic"/>
          <w:b/>
          <w:bCs/>
          <w:sz w:val="20"/>
          <w:szCs w:val="20"/>
          <w:u w:val="single"/>
        </w:rPr>
      </w:pPr>
      <w:proofErr w:type="spellStart"/>
      <w:r w:rsidRPr="00876011">
        <w:rPr>
          <w:rFonts w:ascii="Century Gothic" w:hAnsi="Century Gothic"/>
          <w:sz w:val="20"/>
          <w:szCs w:val="20"/>
        </w:rPr>
        <w:t>Gavroche</w:t>
      </w:r>
      <w:proofErr w:type="spellEnd"/>
      <w:r w:rsidRPr="00876011">
        <w:rPr>
          <w:rFonts w:ascii="Century Gothic" w:hAnsi="Century Gothic"/>
          <w:sz w:val="20"/>
          <w:szCs w:val="20"/>
        </w:rPr>
        <w:t xml:space="preserve"> is located in Varna, Bulgaria’s second largest city on the Bulgarian Black Sea coast, so volunteers can travel directly there either by plane or by bus or train from Sofia. </w:t>
      </w:r>
    </w:p>
    <w:p w14:paraId="3B44F2A8" w14:textId="77777777" w:rsidR="00A4640F" w:rsidRDefault="00A4640F" w:rsidP="00A4640F">
      <w:pPr>
        <w:pStyle w:val="Standa1"/>
        <w:spacing w:after="0"/>
        <w:jc w:val="both"/>
        <w:rPr>
          <w:rFonts w:ascii="Century Gothic" w:hAnsi="Century Gothic"/>
          <w:bCs/>
          <w:iCs/>
          <w:sz w:val="20"/>
          <w:szCs w:val="20"/>
        </w:rPr>
      </w:pPr>
      <w:r w:rsidRPr="00876011">
        <w:rPr>
          <w:rFonts w:ascii="Century Gothic" w:hAnsi="Century Gothic"/>
          <w:sz w:val="20"/>
          <w:szCs w:val="20"/>
        </w:rPr>
        <w:t>The orphanage (</w:t>
      </w:r>
      <w:r w:rsidRPr="00876011">
        <w:rPr>
          <w:rFonts w:ascii="Century Gothic" w:hAnsi="Century Gothic"/>
          <w:bCs/>
          <w:iCs/>
          <w:sz w:val="20"/>
          <w:szCs w:val="20"/>
        </w:rPr>
        <w:t xml:space="preserve">http://www.gavroche-bg.org/eng/index.html) takes a majority of Roma children from the Varna area and some will have </w:t>
      </w:r>
      <w:proofErr w:type="gramStart"/>
      <w:r w:rsidRPr="00876011">
        <w:rPr>
          <w:rFonts w:ascii="Century Gothic" w:hAnsi="Century Gothic"/>
          <w:bCs/>
          <w:iCs/>
          <w:sz w:val="20"/>
          <w:szCs w:val="20"/>
        </w:rPr>
        <w:t>difficulty speaking</w:t>
      </w:r>
      <w:proofErr w:type="gramEnd"/>
      <w:r w:rsidRPr="00876011">
        <w:rPr>
          <w:rFonts w:ascii="Century Gothic" w:hAnsi="Century Gothic"/>
          <w:bCs/>
          <w:iCs/>
          <w:sz w:val="20"/>
          <w:szCs w:val="20"/>
        </w:rPr>
        <w:t xml:space="preserve"> Bulgarian. The children attend classes until lunchtime each day and are free in the afternoons. The care workers run an outreach programme at the same time every day to try and attract more children to attend the centre. They offer the children a change of clothes, food, and a doctor’s examination, and they encourage them to attend the local state school. In the afternoons the care workers help the children prepare for their school lessons. The activity programmes that the centre runs include sewing, woodwork and painting. The centre looks after around 25-30 children per day (in the summer there are more), aged 5-15yrs. They are free to come and go as they please, but the door to the centre is closed after 10pm. </w:t>
      </w:r>
    </w:p>
    <w:p w14:paraId="5F1DD838" w14:textId="77777777" w:rsidR="00923331" w:rsidRDefault="00923331" w:rsidP="00A4640F">
      <w:pPr>
        <w:pStyle w:val="Standa1"/>
        <w:spacing w:after="0"/>
        <w:jc w:val="both"/>
        <w:rPr>
          <w:rFonts w:ascii="Century Gothic" w:hAnsi="Century Gothic"/>
          <w:bCs/>
          <w:iCs/>
          <w:sz w:val="20"/>
          <w:szCs w:val="20"/>
        </w:rPr>
      </w:pPr>
    </w:p>
    <w:p w14:paraId="16FCB73C" w14:textId="77777777" w:rsidR="00923331" w:rsidRPr="00876011" w:rsidRDefault="00923331" w:rsidP="00A4640F">
      <w:pPr>
        <w:pStyle w:val="Standa1"/>
        <w:spacing w:after="0"/>
        <w:jc w:val="both"/>
        <w:rPr>
          <w:rFonts w:ascii="Century Gothic" w:hAnsi="Century Gothic"/>
          <w:sz w:val="20"/>
          <w:szCs w:val="20"/>
        </w:rPr>
      </w:pPr>
      <w:r>
        <w:rPr>
          <w:rFonts w:ascii="Century Gothic" w:hAnsi="Century Gothic"/>
          <w:bCs/>
          <w:iCs/>
          <w:sz w:val="20"/>
          <w:szCs w:val="20"/>
        </w:rPr>
        <w:t xml:space="preserve">As our connections with this orphanage aren’t as strong as with the others (and it is located quite far away from our in-country contact) we would only advise volunteers expressing a </w:t>
      </w:r>
      <w:r>
        <w:rPr>
          <w:rFonts w:ascii="Century Gothic" w:hAnsi="Century Gothic"/>
          <w:bCs/>
          <w:iCs/>
          <w:sz w:val="20"/>
          <w:szCs w:val="20"/>
        </w:rPr>
        <w:lastRenderedPageBreak/>
        <w:t xml:space="preserve">preference for </w:t>
      </w:r>
      <w:proofErr w:type="spellStart"/>
      <w:r>
        <w:rPr>
          <w:rFonts w:ascii="Century Gothic" w:hAnsi="Century Gothic"/>
          <w:bCs/>
          <w:iCs/>
          <w:sz w:val="20"/>
          <w:szCs w:val="20"/>
        </w:rPr>
        <w:t>Gavroche</w:t>
      </w:r>
      <w:proofErr w:type="spellEnd"/>
      <w:r>
        <w:rPr>
          <w:rFonts w:ascii="Century Gothic" w:hAnsi="Century Gothic"/>
          <w:bCs/>
          <w:iCs/>
          <w:sz w:val="20"/>
          <w:szCs w:val="20"/>
        </w:rPr>
        <w:t xml:space="preserve"> if they are confident in organising a large portion of the trip independently.  </w:t>
      </w:r>
    </w:p>
    <w:p w14:paraId="780E38EF" w14:textId="77777777" w:rsidR="00A4640F" w:rsidRPr="00876011" w:rsidRDefault="00A4640F" w:rsidP="002A7234">
      <w:pPr>
        <w:pStyle w:val="berschri1"/>
        <w:spacing w:after="240"/>
        <w:jc w:val="both"/>
        <w:rPr>
          <w:rFonts w:ascii="Century Gothic" w:hAnsi="Century Gothic"/>
          <w:color w:val="auto"/>
          <w:sz w:val="20"/>
          <w:szCs w:val="20"/>
          <w:u w:val="single"/>
        </w:rPr>
      </w:pPr>
      <w:bookmarkStart w:id="9" w:name="_Toc332564665"/>
      <w:bookmarkStart w:id="10" w:name="_Toc333397216"/>
      <w:bookmarkStart w:id="11" w:name="_Toc211526845"/>
      <w:proofErr w:type="spellStart"/>
      <w:r w:rsidRPr="00876011">
        <w:rPr>
          <w:rFonts w:ascii="Century Gothic" w:hAnsi="Century Gothic"/>
          <w:color w:val="auto"/>
          <w:sz w:val="20"/>
          <w:szCs w:val="20"/>
          <w:u w:val="single"/>
        </w:rPr>
        <w:t>Gorna</w:t>
      </w:r>
      <w:proofErr w:type="spellEnd"/>
      <w:r w:rsidRPr="00876011">
        <w:rPr>
          <w:rFonts w:ascii="Century Gothic" w:hAnsi="Century Gothic"/>
          <w:color w:val="auto"/>
          <w:sz w:val="20"/>
          <w:szCs w:val="20"/>
          <w:u w:val="single"/>
        </w:rPr>
        <w:t xml:space="preserve"> Orphanage</w:t>
      </w:r>
      <w:bookmarkEnd w:id="9"/>
      <w:bookmarkEnd w:id="10"/>
      <w:bookmarkEnd w:id="11"/>
    </w:p>
    <w:p w14:paraId="54AB153F" w14:textId="77777777" w:rsidR="00A4640F" w:rsidRDefault="00A31F20" w:rsidP="002A7234">
      <w:pPr>
        <w:pStyle w:val="Standa1"/>
        <w:spacing w:after="240"/>
        <w:jc w:val="both"/>
        <w:rPr>
          <w:rFonts w:ascii="Century Gothic" w:hAnsi="Century Gothic"/>
          <w:sz w:val="20"/>
          <w:szCs w:val="20"/>
        </w:rPr>
      </w:pPr>
      <w:r>
        <w:rPr>
          <w:rFonts w:ascii="Century Gothic" w:hAnsi="Century Gothic"/>
          <w:sz w:val="20"/>
          <w:szCs w:val="20"/>
        </w:rPr>
        <w:t xml:space="preserve">The </w:t>
      </w:r>
      <w:r w:rsidR="002A7234" w:rsidRPr="00876011">
        <w:rPr>
          <w:rFonts w:ascii="Century Gothic" w:hAnsi="Century Gothic"/>
          <w:sz w:val="20"/>
          <w:szCs w:val="20"/>
        </w:rPr>
        <w:t xml:space="preserve">orphanage in </w:t>
      </w:r>
      <w:proofErr w:type="spellStart"/>
      <w:r w:rsidR="002A7234" w:rsidRPr="00876011">
        <w:rPr>
          <w:rFonts w:ascii="Century Gothic" w:hAnsi="Century Gothic"/>
          <w:sz w:val="20"/>
          <w:szCs w:val="20"/>
        </w:rPr>
        <w:t>Gorna</w:t>
      </w:r>
      <w:proofErr w:type="spellEnd"/>
      <w:r w:rsidR="00A4640F" w:rsidRPr="00876011">
        <w:rPr>
          <w:rFonts w:ascii="Century Gothic" w:hAnsi="Century Gothic"/>
          <w:sz w:val="20"/>
          <w:szCs w:val="20"/>
        </w:rPr>
        <w:t xml:space="preserve"> </w:t>
      </w:r>
      <w:r>
        <w:rPr>
          <w:rFonts w:ascii="Century Gothic" w:hAnsi="Century Gothic"/>
          <w:sz w:val="20"/>
          <w:szCs w:val="20"/>
        </w:rPr>
        <w:t xml:space="preserve">(near </w:t>
      </w:r>
      <w:proofErr w:type="spellStart"/>
      <w:r>
        <w:rPr>
          <w:rFonts w:ascii="Century Gothic" w:hAnsi="Century Gothic"/>
          <w:sz w:val="20"/>
          <w:szCs w:val="20"/>
        </w:rPr>
        <w:t>Veliko</w:t>
      </w:r>
      <w:proofErr w:type="spellEnd"/>
      <w:r>
        <w:rPr>
          <w:rFonts w:ascii="Century Gothic" w:hAnsi="Century Gothic"/>
          <w:sz w:val="20"/>
          <w:szCs w:val="20"/>
        </w:rPr>
        <w:t xml:space="preserve"> </w:t>
      </w:r>
      <w:proofErr w:type="spellStart"/>
      <w:r>
        <w:rPr>
          <w:rFonts w:ascii="Century Gothic" w:hAnsi="Century Gothic"/>
          <w:sz w:val="20"/>
          <w:szCs w:val="20"/>
        </w:rPr>
        <w:t>Turnovo</w:t>
      </w:r>
      <w:proofErr w:type="spellEnd"/>
      <w:r>
        <w:rPr>
          <w:rFonts w:ascii="Century Gothic" w:hAnsi="Century Gothic"/>
          <w:sz w:val="20"/>
          <w:szCs w:val="20"/>
        </w:rPr>
        <w:t xml:space="preserve">) </w:t>
      </w:r>
      <w:r w:rsidR="00A4640F" w:rsidRPr="00876011">
        <w:rPr>
          <w:rFonts w:ascii="Century Gothic" w:hAnsi="Century Gothic"/>
          <w:sz w:val="20"/>
          <w:szCs w:val="20"/>
        </w:rPr>
        <w:t xml:space="preserve">is one of the </w:t>
      </w:r>
      <w:r>
        <w:rPr>
          <w:rFonts w:ascii="Century Gothic" w:hAnsi="Century Gothic"/>
          <w:sz w:val="20"/>
          <w:szCs w:val="20"/>
        </w:rPr>
        <w:t xml:space="preserve">Bulgarian </w:t>
      </w:r>
      <w:r w:rsidR="00A4640F" w:rsidRPr="00876011">
        <w:rPr>
          <w:rFonts w:ascii="Century Gothic" w:hAnsi="Century Gothic"/>
          <w:sz w:val="20"/>
          <w:szCs w:val="20"/>
        </w:rPr>
        <w:t xml:space="preserve">government’s new day care centres </w:t>
      </w:r>
      <w:r>
        <w:rPr>
          <w:rFonts w:ascii="Century Gothic" w:hAnsi="Century Gothic"/>
          <w:sz w:val="20"/>
          <w:szCs w:val="20"/>
        </w:rPr>
        <w:t>and</w:t>
      </w:r>
      <w:r w:rsidR="00A4640F" w:rsidRPr="00876011">
        <w:rPr>
          <w:rFonts w:ascii="Century Gothic" w:hAnsi="Century Gothic"/>
          <w:sz w:val="20"/>
          <w:szCs w:val="20"/>
        </w:rPr>
        <w:t xml:space="preserve"> </w:t>
      </w:r>
      <w:r>
        <w:rPr>
          <w:rFonts w:ascii="Century Gothic" w:hAnsi="Century Gothic"/>
          <w:sz w:val="20"/>
          <w:szCs w:val="20"/>
        </w:rPr>
        <w:t xml:space="preserve">an attempt to move away </w:t>
      </w:r>
      <w:r w:rsidR="00A4640F" w:rsidRPr="00876011">
        <w:rPr>
          <w:rFonts w:ascii="Century Gothic" w:hAnsi="Century Gothic"/>
          <w:sz w:val="20"/>
          <w:szCs w:val="20"/>
        </w:rPr>
        <w:t>from the traditional institutionalisation of disable</w:t>
      </w:r>
      <w:r>
        <w:rPr>
          <w:rFonts w:ascii="Century Gothic" w:hAnsi="Century Gothic"/>
          <w:sz w:val="20"/>
          <w:szCs w:val="20"/>
        </w:rPr>
        <w:t xml:space="preserve">d children and adults. The </w:t>
      </w:r>
      <w:r w:rsidR="00A4640F" w:rsidRPr="00876011">
        <w:rPr>
          <w:rFonts w:ascii="Century Gothic" w:hAnsi="Century Gothic"/>
          <w:sz w:val="20"/>
          <w:szCs w:val="20"/>
        </w:rPr>
        <w:t xml:space="preserve">centre was set up in 2006 </w:t>
      </w:r>
      <w:r>
        <w:rPr>
          <w:rFonts w:ascii="Century Gothic" w:hAnsi="Century Gothic"/>
          <w:sz w:val="20"/>
          <w:szCs w:val="20"/>
        </w:rPr>
        <w:t xml:space="preserve">to </w:t>
      </w:r>
      <w:r w:rsidR="00A4640F" w:rsidRPr="00876011">
        <w:rPr>
          <w:rFonts w:ascii="Century Gothic" w:hAnsi="Century Gothic"/>
          <w:sz w:val="20"/>
          <w:szCs w:val="20"/>
        </w:rPr>
        <w:t>provide day care for children and adults, who could then go home to their families in the evenings or at weekends</w:t>
      </w:r>
      <w:r>
        <w:rPr>
          <w:rFonts w:ascii="Century Gothic" w:hAnsi="Century Gothic"/>
          <w:sz w:val="20"/>
          <w:szCs w:val="20"/>
        </w:rPr>
        <w:t>. This kind of system is a rarity in Bulgaria, where attitudes towards disability are much more problematic than in Western Europe</w:t>
      </w:r>
      <w:r w:rsidR="00923331">
        <w:rPr>
          <w:rFonts w:ascii="Century Gothic" w:hAnsi="Century Gothic"/>
          <w:sz w:val="20"/>
          <w:szCs w:val="20"/>
        </w:rPr>
        <w:t xml:space="preserve"> (and is therefore something which needs to be </w:t>
      </w:r>
      <w:r w:rsidR="00923331" w:rsidRPr="000C03DC">
        <w:rPr>
          <w:rFonts w:ascii="Century Gothic" w:hAnsi="Century Gothic"/>
          <w:sz w:val="20"/>
          <w:szCs w:val="20"/>
        </w:rPr>
        <w:t xml:space="preserve">encouraged). </w:t>
      </w:r>
      <w:r w:rsidR="00A4640F" w:rsidRPr="000C03DC">
        <w:rPr>
          <w:rFonts w:ascii="Century Gothic" w:hAnsi="Century Gothic"/>
          <w:sz w:val="20"/>
          <w:szCs w:val="20"/>
        </w:rPr>
        <w:t>Until 2008 the children and adults were mixed, but there have been renovations, and the two groups are now housed in neighbouring buildings. There are permanent German volunteers working with the adults, so OXAB volunte</w:t>
      </w:r>
      <w:r w:rsidR="00923331" w:rsidRPr="000C03DC">
        <w:rPr>
          <w:rFonts w:ascii="Century Gothic" w:hAnsi="Century Gothic"/>
          <w:sz w:val="20"/>
          <w:szCs w:val="20"/>
        </w:rPr>
        <w:t>ers will work with the children of which there are approximately 30, all with moderate disabilities</w:t>
      </w:r>
      <w:r w:rsidR="00A4640F" w:rsidRPr="000C03DC">
        <w:rPr>
          <w:rFonts w:ascii="Century Gothic" w:hAnsi="Century Gothic"/>
          <w:sz w:val="20"/>
          <w:szCs w:val="20"/>
        </w:rPr>
        <w:t xml:space="preserve">. </w:t>
      </w:r>
    </w:p>
    <w:p w14:paraId="425AE56F" w14:textId="77777777" w:rsidR="00D83B3B" w:rsidRPr="000D10A3" w:rsidRDefault="00D83B3B" w:rsidP="00D83B3B">
      <w:pPr>
        <w:pStyle w:val="Standa1"/>
        <w:spacing w:after="240"/>
        <w:jc w:val="both"/>
        <w:rPr>
          <w:rFonts w:ascii="Century Gothic" w:hAnsi="Century Gothic"/>
          <w:b/>
          <w:sz w:val="20"/>
          <w:szCs w:val="20"/>
          <w:u w:val="single"/>
        </w:rPr>
      </w:pPr>
      <w:proofErr w:type="spellStart"/>
      <w:r w:rsidRPr="000D10A3">
        <w:rPr>
          <w:rFonts w:ascii="Century Gothic" w:hAnsi="Century Gothic"/>
          <w:b/>
          <w:sz w:val="20"/>
          <w:szCs w:val="20"/>
          <w:u w:val="single"/>
        </w:rPr>
        <w:t>Gorna</w:t>
      </w:r>
      <w:proofErr w:type="spellEnd"/>
      <w:r w:rsidRPr="000D10A3">
        <w:rPr>
          <w:rFonts w:ascii="Century Gothic" w:hAnsi="Century Gothic"/>
          <w:b/>
          <w:sz w:val="20"/>
          <w:szCs w:val="20"/>
          <w:u w:val="single"/>
        </w:rPr>
        <w:t xml:space="preserve"> Family Centre</w:t>
      </w:r>
    </w:p>
    <w:p w14:paraId="34209B1B" w14:textId="77777777" w:rsidR="00D83B3B" w:rsidRPr="00D83B3B" w:rsidRDefault="00D83B3B" w:rsidP="002A7234">
      <w:pPr>
        <w:pStyle w:val="Standa1"/>
        <w:spacing w:after="240"/>
        <w:jc w:val="both"/>
        <w:rPr>
          <w:rFonts w:ascii="Century Gothic" w:hAnsi="Century Gothic"/>
          <w:bCs/>
          <w:sz w:val="20"/>
          <w:szCs w:val="20"/>
        </w:rPr>
      </w:pPr>
      <w:r>
        <w:rPr>
          <w:rFonts w:ascii="Century Gothic" w:hAnsi="Century Gothic"/>
          <w:bCs/>
          <w:sz w:val="20"/>
          <w:szCs w:val="20"/>
        </w:rPr>
        <w:t xml:space="preserve">The </w:t>
      </w:r>
      <w:proofErr w:type="spellStart"/>
      <w:r>
        <w:rPr>
          <w:rFonts w:ascii="Century Gothic" w:hAnsi="Century Gothic"/>
          <w:bCs/>
          <w:sz w:val="20"/>
          <w:szCs w:val="20"/>
        </w:rPr>
        <w:t>Gorna</w:t>
      </w:r>
      <w:proofErr w:type="spellEnd"/>
      <w:r>
        <w:rPr>
          <w:rFonts w:ascii="Century Gothic" w:hAnsi="Century Gothic"/>
          <w:bCs/>
          <w:sz w:val="20"/>
          <w:szCs w:val="20"/>
        </w:rPr>
        <w:t xml:space="preserve"> Family Centre is a small orphanage we have recently started working with. It is a centre for disabled children. This centre would only be suitable for volunteers who would feel confident in working with children with more severe disabilities. In this Family centre the children have no parents and require a great deal of support. </w:t>
      </w:r>
    </w:p>
    <w:p w14:paraId="61EB3518" w14:textId="77777777" w:rsidR="00A4640F" w:rsidRPr="000C03DC" w:rsidRDefault="00D60A8F" w:rsidP="002A7234">
      <w:pPr>
        <w:pStyle w:val="berschri1"/>
        <w:spacing w:after="240"/>
        <w:jc w:val="both"/>
        <w:rPr>
          <w:rFonts w:ascii="Century Gothic" w:hAnsi="Century Gothic"/>
          <w:color w:val="auto"/>
          <w:sz w:val="20"/>
          <w:szCs w:val="20"/>
          <w:u w:val="single"/>
        </w:rPr>
      </w:pPr>
      <w:r>
        <w:rPr>
          <w:noProof/>
          <w:lang w:val="en-US" w:eastAsia="en-US"/>
        </w:rPr>
        <w:drawing>
          <wp:anchor distT="0" distB="0" distL="114300" distR="114300" simplePos="0" relativeHeight="251668480" behindDoc="0" locked="0" layoutInCell="1" allowOverlap="1" wp14:anchorId="18354A56" wp14:editId="4F71714D">
            <wp:simplePos x="0" y="0"/>
            <wp:positionH relativeFrom="column">
              <wp:posOffset>-28575</wp:posOffset>
            </wp:positionH>
            <wp:positionV relativeFrom="paragraph">
              <wp:posOffset>12065</wp:posOffset>
            </wp:positionV>
            <wp:extent cx="2952750" cy="22174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750" cy="2217420"/>
                    </a:xfrm>
                    <a:prstGeom prst="rect">
                      <a:avLst/>
                    </a:prstGeom>
                  </pic:spPr>
                </pic:pic>
              </a:graphicData>
            </a:graphic>
          </wp:anchor>
        </w:drawing>
      </w:r>
      <w:proofErr w:type="spellStart"/>
      <w:r w:rsidR="00D06CBA" w:rsidRPr="000C03DC">
        <w:rPr>
          <w:rFonts w:ascii="Century Gothic" w:hAnsi="Century Gothic"/>
          <w:color w:val="auto"/>
          <w:sz w:val="20"/>
          <w:szCs w:val="20"/>
          <w:u w:val="single"/>
        </w:rPr>
        <w:t>Veliko</w:t>
      </w:r>
      <w:proofErr w:type="spellEnd"/>
      <w:r w:rsidR="00D06CBA" w:rsidRPr="000C03DC">
        <w:rPr>
          <w:rFonts w:ascii="Century Gothic" w:hAnsi="Century Gothic"/>
          <w:color w:val="auto"/>
          <w:sz w:val="20"/>
          <w:szCs w:val="20"/>
          <w:u w:val="single"/>
        </w:rPr>
        <w:t xml:space="preserve"> </w:t>
      </w:r>
      <w:proofErr w:type="spellStart"/>
      <w:r w:rsidR="00D06CBA" w:rsidRPr="000C03DC">
        <w:rPr>
          <w:rFonts w:ascii="Century Gothic" w:hAnsi="Century Gothic"/>
          <w:color w:val="auto"/>
          <w:sz w:val="20"/>
          <w:szCs w:val="20"/>
          <w:u w:val="single"/>
        </w:rPr>
        <w:t>Tarnovo</w:t>
      </w:r>
      <w:proofErr w:type="spellEnd"/>
      <w:r w:rsidR="00D06CBA" w:rsidRPr="000C03DC">
        <w:rPr>
          <w:rFonts w:ascii="Century Gothic" w:hAnsi="Century Gothic"/>
          <w:color w:val="auto"/>
          <w:sz w:val="20"/>
          <w:szCs w:val="20"/>
          <w:u w:val="single"/>
        </w:rPr>
        <w:t xml:space="preserve"> orphanage</w:t>
      </w:r>
      <w:r w:rsidR="000C03DC" w:rsidRPr="000C03DC">
        <w:rPr>
          <w:noProof/>
          <w:lang w:eastAsia="en-GB"/>
        </w:rPr>
        <w:t xml:space="preserve"> </w:t>
      </w:r>
    </w:p>
    <w:p w14:paraId="1760D534" w14:textId="77777777" w:rsidR="00A4640F" w:rsidRPr="000C03DC" w:rsidRDefault="00560803" w:rsidP="002A7234">
      <w:pPr>
        <w:pStyle w:val="Standa1"/>
        <w:spacing w:after="240"/>
        <w:jc w:val="both"/>
        <w:rPr>
          <w:rFonts w:ascii="Century Gothic" w:hAnsi="Century Gothic"/>
          <w:sz w:val="20"/>
          <w:szCs w:val="20"/>
        </w:rPr>
      </w:pPr>
      <w:r w:rsidRPr="000C03DC">
        <w:rPr>
          <w:rFonts w:ascii="Century Gothic" w:hAnsi="Century Gothic"/>
          <w:sz w:val="20"/>
          <w:szCs w:val="20"/>
        </w:rPr>
        <w:t xml:space="preserve">The </w:t>
      </w:r>
      <w:proofErr w:type="spellStart"/>
      <w:r w:rsidR="00A4640F" w:rsidRPr="000C03DC">
        <w:rPr>
          <w:rFonts w:ascii="Century Gothic" w:hAnsi="Century Gothic"/>
          <w:sz w:val="20"/>
          <w:szCs w:val="20"/>
        </w:rPr>
        <w:t>Penyo</w:t>
      </w:r>
      <w:proofErr w:type="spellEnd"/>
      <w:r w:rsidR="00A4640F" w:rsidRPr="000C03DC">
        <w:rPr>
          <w:rFonts w:ascii="Century Gothic" w:hAnsi="Century Gothic"/>
          <w:sz w:val="20"/>
          <w:szCs w:val="20"/>
        </w:rPr>
        <w:t xml:space="preserve"> and Maria </w:t>
      </w:r>
      <w:proofErr w:type="spellStart"/>
      <w:r w:rsidR="00A4640F" w:rsidRPr="000C03DC">
        <w:rPr>
          <w:rFonts w:ascii="Century Gothic" w:hAnsi="Century Gothic"/>
          <w:sz w:val="20"/>
          <w:szCs w:val="20"/>
        </w:rPr>
        <w:t>Velkovi</w:t>
      </w:r>
      <w:proofErr w:type="spellEnd"/>
      <w:r w:rsidR="00A4640F" w:rsidRPr="000C03DC">
        <w:rPr>
          <w:rFonts w:ascii="Century Gothic" w:hAnsi="Century Gothic"/>
          <w:sz w:val="20"/>
          <w:szCs w:val="20"/>
        </w:rPr>
        <w:t xml:space="preserve"> Orphanage is</w:t>
      </w:r>
      <w:r w:rsidR="00D06CBA" w:rsidRPr="000C03DC">
        <w:rPr>
          <w:rFonts w:ascii="Century Gothic" w:hAnsi="Century Gothic"/>
          <w:sz w:val="20"/>
          <w:szCs w:val="20"/>
        </w:rPr>
        <w:t xml:space="preserve"> located in </w:t>
      </w:r>
      <w:r w:rsidR="000C03DC" w:rsidRPr="000C03DC">
        <w:rPr>
          <w:rFonts w:ascii="Century Gothic" w:hAnsi="Century Gothic"/>
          <w:sz w:val="20"/>
          <w:szCs w:val="20"/>
        </w:rPr>
        <w:t xml:space="preserve">the heart of </w:t>
      </w:r>
      <w:proofErr w:type="spellStart"/>
      <w:r w:rsidR="00D06CBA" w:rsidRPr="000C03DC">
        <w:rPr>
          <w:rFonts w:ascii="Century Gothic" w:hAnsi="Century Gothic"/>
          <w:sz w:val="20"/>
          <w:szCs w:val="20"/>
        </w:rPr>
        <w:t>Veliko</w:t>
      </w:r>
      <w:proofErr w:type="spellEnd"/>
      <w:r w:rsidR="00D06CBA" w:rsidRPr="000C03DC">
        <w:rPr>
          <w:rFonts w:ascii="Century Gothic" w:hAnsi="Century Gothic"/>
          <w:sz w:val="20"/>
          <w:szCs w:val="20"/>
        </w:rPr>
        <w:t xml:space="preserve"> </w:t>
      </w:r>
      <w:proofErr w:type="spellStart"/>
      <w:r w:rsidR="00D06CBA" w:rsidRPr="000C03DC">
        <w:rPr>
          <w:rFonts w:ascii="Century Gothic" w:hAnsi="Century Gothic"/>
          <w:sz w:val="20"/>
          <w:szCs w:val="20"/>
        </w:rPr>
        <w:t>Ta</w:t>
      </w:r>
      <w:r w:rsidR="00A4640F" w:rsidRPr="000C03DC">
        <w:rPr>
          <w:rFonts w:ascii="Century Gothic" w:hAnsi="Century Gothic"/>
          <w:sz w:val="20"/>
          <w:szCs w:val="20"/>
        </w:rPr>
        <w:t>rnovo</w:t>
      </w:r>
      <w:proofErr w:type="spellEnd"/>
      <w:r w:rsidRPr="000C03DC">
        <w:rPr>
          <w:rFonts w:ascii="Century Gothic" w:hAnsi="Century Gothic"/>
          <w:color w:val="141412"/>
          <w:sz w:val="20"/>
          <w:szCs w:val="20"/>
          <w:lang w:val="en-US"/>
        </w:rPr>
        <w:t xml:space="preserve"> and </w:t>
      </w:r>
      <w:r w:rsidR="000C03DC" w:rsidRPr="000C03DC">
        <w:rPr>
          <w:rFonts w:ascii="Century Gothic" w:hAnsi="Century Gothic"/>
          <w:color w:val="141412"/>
          <w:sz w:val="20"/>
          <w:szCs w:val="20"/>
          <w:lang w:val="en-US"/>
        </w:rPr>
        <w:t xml:space="preserve">is the biggest institution we support, serving as home to 55 children. </w:t>
      </w:r>
      <w:r w:rsidRPr="000C03DC">
        <w:rPr>
          <w:rFonts w:ascii="Century Gothic" w:hAnsi="Century Gothic"/>
          <w:color w:val="141412"/>
          <w:sz w:val="20"/>
          <w:szCs w:val="20"/>
          <w:lang w:val="en-US"/>
        </w:rPr>
        <w:t>The institution has been newly renovated, has 3 floors along with a kitchen, dining room, living room and bedrooms for the children.</w:t>
      </w:r>
      <w:r w:rsidR="000C03DC" w:rsidRPr="000C03DC">
        <w:rPr>
          <w:rFonts w:ascii="Century Gothic" w:hAnsi="Century Gothic"/>
          <w:color w:val="141412"/>
          <w:sz w:val="20"/>
          <w:szCs w:val="20"/>
          <w:lang w:val="en-US"/>
        </w:rPr>
        <w:t xml:space="preserve"> </w:t>
      </w:r>
      <w:r w:rsidR="00A4640F" w:rsidRPr="000C03DC">
        <w:rPr>
          <w:rFonts w:ascii="Century Gothic" w:hAnsi="Century Gothic"/>
          <w:sz w:val="20"/>
          <w:szCs w:val="20"/>
        </w:rPr>
        <w:t>Volunteers stay in the home of an old couple, Margarita and Ivan, who live across the road from the orphanage and rent</w:t>
      </w:r>
      <w:r w:rsidR="00D06CBA" w:rsidRPr="000C03DC">
        <w:rPr>
          <w:rFonts w:ascii="Century Gothic" w:hAnsi="Century Gothic"/>
          <w:sz w:val="20"/>
          <w:szCs w:val="20"/>
        </w:rPr>
        <w:t xml:space="preserve"> out their rooms to students</w:t>
      </w:r>
      <w:r w:rsidR="00A4640F" w:rsidRPr="000C03DC">
        <w:rPr>
          <w:rFonts w:ascii="Century Gothic" w:hAnsi="Century Gothic"/>
          <w:sz w:val="20"/>
          <w:szCs w:val="20"/>
        </w:rPr>
        <w:t xml:space="preserve">. </w:t>
      </w:r>
    </w:p>
    <w:p w14:paraId="78DFEC8D" w14:textId="77777777" w:rsidR="000C03DC" w:rsidRDefault="000C03DC" w:rsidP="002A7234">
      <w:pPr>
        <w:pStyle w:val="Standa1"/>
        <w:jc w:val="both"/>
        <w:rPr>
          <w:rStyle w:val="Strong"/>
          <w:rFonts w:ascii="Century Gothic" w:hAnsi="Century Gothic"/>
          <w:color w:val="141412"/>
          <w:sz w:val="20"/>
          <w:szCs w:val="20"/>
          <w:u w:val="single"/>
          <w:lang w:val="en-US"/>
        </w:rPr>
      </w:pPr>
      <w:proofErr w:type="spellStart"/>
      <w:r>
        <w:rPr>
          <w:rStyle w:val="Strong"/>
          <w:rFonts w:ascii="Century Gothic" w:hAnsi="Century Gothic"/>
          <w:color w:val="141412"/>
          <w:sz w:val="20"/>
          <w:szCs w:val="20"/>
          <w:u w:val="single"/>
          <w:lang w:val="en-US"/>
        </w:rPr>
        <w:t>Veliko</w:t>
      </w:r>
      <w:proofErr w:type="spellEnd"/>
      <w:r>
        <w:rPr>
          <w:rStyle w:val="Strong"/>
          <w:rFonts w:ascii="Century Gothic" w:hAnsi="Century Gothic"/>
          <w:color w:val="141412"/>
          <w:sz w:val="20"/>
          <w:szCs w:val="20"/>
          <w:u w:val="single"/>
          <w:lang w:val="en-US"/>
        </w:rPr>
        <w:t xml:space="preserve"> </w:t>
      </w:r>
      <w:proofErr w:type="spellStart"/>
      <w:r>
        <w:rPr>
          <w:rStyle w:val="Strong"/>
          <w:rFonts w:ascii="Century Gothic" w:hAnsi="Century Gothic"/>
          <w:color w:val="141412"/>
          <w:sz w:val="20"/>
          <w:szCs w:val="20"/>
          <w:u w:val="single"/>
          <w:lang w:val="en-US"/>
        </w:rPr>
        <w:t>Tarnovo</w:t>
      </w:r>
      <w:proofErr w:type="spellEnd"/>
      <w:r>
        <w:rPr>
          <w:rStyle w:val="Strong"/>
          <w:rFonts w:ascii="Century Gothic" w:hAnsi="Century Gothic"/>
          <w:color w:val="141412"/>
          <w:sz w:val="20"/>
          <w:szCs w:val="20"/>
          <w:u w:val="single"/>
          <w:lang w:val="en-US"/>
        </w:rPr>
        <w:t xml:space="preserve"> Family Centre</w:t>
      </w:r>
    </w:p>
    <w:p w14:paraId="4182D40F" w14:textId="77777777" w:rsidR="00A4640F" w:rsidRDefault="000C03DC" w:rsidP="002A7234">
      <w:pPr>
        <w:pStyle w:val="Standa1"/>
        <w:jc w:val="both"/>
        <w:rPr>
          <w:rFonts w:ascii="Century Gothic" w:hAnsi="Century Gothic"/>
          <w:color w:val="141412"/>
          <w:sz w:val="20"/>
          <w:szCs w:val="20"/>
          <w:lang w:val="en-US"/>
        </w:rPr>
      </w:pPr>
      <w:r w:rsidRPr="000C03DC">
        <w:rPr>
          <w:rFonts w:ascii="Century Gothic" w:hAnsi="Century Gothic"/>
          <w:color w:val="141412"/>
          <w:sz w:val="20"/>
          <w:szCs w:val="20"/>
          <w:lang w:val="en-US"/>
        </w:rPr>
        <w:t>This is a new residential institution for orphaned children, aged 6-</w:t>
      </w:r>
      <w:proofErr w:type="gramStart"/>
      <w:r w:rsidRPr="000C03DC">
        <w:rPr>
          <w:rFonts w:ascii="Century Gothic" w:hAnsi="Century Gothic"/>
          <w:color w:val="141412"/>
          <w:sz w:val="20"/>
          <w:szCs w:val="20"/>
          <w:lang w:val="en-US"/>
        </w:rPr>
        <w:t>18</w:t>
      </w:r>
      <w:r>
        <w:rPr>
          <w:rFonts w:ascii="Century Gothic" w:hAnsi="Century Gothic"/>
          <w:color w:val="141412"/>
          <w:sz w:val="20"/>
          <w:szCs w:val="20"/>
          <w:lang w:val="en-US"/>
        </w:rPr>
        <w:t xml:space="preserve"> which</w:t>
      </w:r>
      <w:proofErr w:type="gramEnd"/>
      <w:r>
        <w:rPr>
          <w:rFonts w:ascii="Century Gothic" w:hAnsi="Century Gothic"/>
          <w:color w:val="141412"/>
          <w:sz w:val="20"/>
          <w:szCs w:val="20"/>
          <w:lang w:val="en-US"/>
        </w:rPr>
        <w:t xml:space="preserve"> hosts around 10 children. </w:t>
      </w:r>
      <w:r w:rsidRPr="000C03DC">
        <w:rPr>
          <w:rFonts w:ascii="Century Gothic" w:hAnsi="Century Gothic"/>
          <w:color w:val="141412"/>
          <w:sz w:val="20"/>
          <w:szCs w:val="20"/>
          <w:lang w:val="en-US"/>
        </w:rPr>
        <w:t xml:space="preserve">The family centre is </w:t>
      </w:r>
      <w:r>
        <w:rPr>
          <w:rFonts w:ascii="Century Gothic" w:hAnsi="Century Gothic"/>
          <w:color w:val="141412"/>
          <w:sz w:val="20"/>
          <w:szCs w:val="20"/>
          <w:lang w:val="en-US"/>
        </w:rPr>
        <w:t xml:space="preserve">essentially </w:t>
      </w:r>
      <w:r w:rsidRPr="000C03DC">
        <w:rPr>
          <w:rFonts w:ascii="Century Gothic" w:hAnsi="Century Gothic"/>
          <w:color w:val="141412"/>
          <w:sz w:val="20"/>
          <w:szCs w:val="20"/>
          <w:lang w:val="en-US"/>
        </w:rPr>
        <w:t>a small house,</w:t>
      </w:r>
      <w:r>
        <w:rPr>
          <w:rFonts w:ascii="Century Gothic" w:hAnsi="Century Gothic"/>
          <w:color w:val="141412"/>
          <w:sz w:val="20"/>
          <w:szCs w:val="20"/>
          <w:lang w:val="en-US"/>
        </w:rPr>
        <w:t xml:space="preserve"> </w:t>
      </w:r>
      <w:r w:rsidRPr="000C03DC">
        <w:rPr>
          <w:rFonts w:ascii="Century Gothic" w:hAnsi="Century Gothic"/>
          <w:color w:val="141412"/>
          <w:sz w:val="20"/>
          <w:szCs w:val="20"/>
          <w:lang w:val="en-US"/>
        </w:rPr>
        <w:t>with 2 bed</w:t>
      </w:r>
      <w:r>
        <w:rPr>
          <w:rFonts w:ascii="Century Gothic" w:hAnsi="Century Gothic"/>
          <w:color w:val="141412"/>
          <w:sz w:val="20"/>
          <w:szCs w:val="20"/>
          <w:lang w:val="en-US"/>
        </w:rPr>
        <w:t xml:space="preserve">rooms and other basic amenities and the atmosphere of a family home. </w:t>
      </w:r>
    </w:p>
    <w:p w14:paraId="530E2096" w14:textId="77777777" w:rsidR="00862760" w:rsidRPr="00862760" w:rsidRDefault="00862760" w:rsidP="00862760">
      <w:pPr>
        <w:pStyle w:val="Standa1"/>
        <w:pBdr>
          <w:top w:val="single" w:sz="4" w:space="1" w:color="auto"/>
          <w:left w:val="single" w:sz="4" w:space="4" w:color="auto"/>
          <w:bottom w:val="single" w:sz="4" w:space="1" w:color="auto"/>
          <w:right w:val="single" w:sz="4" w:space="4" w:color="auto"/>
        </w:pBdr>
        <w:jc w:val="both"/>
        <w:rPr>
          <w:rFonts w:ascii="Century Gothic" w:hAnsi="Century Gothic"/>
          <w:b/>
          <w:color w:val="141412"/>
          <w:sz w:val="20"/>
          <w:szCs w:val="20"/>
          <w:lang w:val="en-US"/>
        </w:rPr>
      </w:pPr>
      <w:r>
        <w:rPr>
          <w:rFonts w:ascii="Century Gothic" w:hAnsi="Century Gothic"/>
          <w:b/>
          <w:color w:val="141412"/>
          <w:sz w:val="20"/>
          <w:szCs w:val="20"/>
          <w:lang w:val="en-US"/>
        </w:rPr>
        <w:t>Any questions? Don’t</w:t>
      </w:r>
      <w:r w:rsidRPr="00862760">
        <w:rPr>
          <w:rFonts w:ascii="Century Gothic" w:hAnsi="Century Gothic"/>
          <w:b/>
          <w:color w:val="141412"/>
          <w:sz w:val="20"/>
          <w:szCs w:val="20"/>
          <w:lang w:val="en-US"/>
        </w:rPr>
        <w:t xml:space="preserve"> hesitate to get in touch w</w:t>
      </w:r>
      <w:bookmarkStart w:id="12" w:name="_GoBack"/>
      <w:bookmarkEnd w:id="12"/>
      <w:r w:rsidRPr="00862760">
        <w:rPr>
          <w:rFonts w:ascii="Century Gothic" w:hAnsi="Century Gothic"/>
          <w:b/>
          <w:color w:val="141412"/>
          <w:sz w:val="20"/>
          <w:szCs w:val="20"/>
          <w:lang w:val="en-US"/>
        </w:rPr>
        <w:t>ith our country reps:</w:t>
      </w:r>
    </w:p>
    <w:p w14:paraId="6004EBDD" w14:textId="77777777" w:rsidR="00862760" w:rsidRDefault="00862760" w:rsidP="00862760">
      <w:pPr>
        <w:pStyle w:val="Standa1"/>
        <w:pBdr>
          <w:top w:val="single" w:sz="4" w:space="1" w:color="auto"/>
          <w:left w:val="single" w:sz="4" w:space="4" w:color="auto"/>
          <w:bottom w:val="single" w:sz="4" w:space="1" w:color="auto"/>
          <w:right w:val="single" w:sz="4" w:space="4" w:color="auto"/>
        </w:pBdr>
        <w:spacing w:after="0"/>
        <w:jc w:val="both"/>
        <w:rPr>
          <w:rFonts w:ascii="Century Gothic" w:hAnsi="Century Gothic"/>
          <w:color w:val="141412"/>
          <w:sz w:val="20"/>
          <w:szCs w:val="20"/>
          <w:lang w:val="en-US"/>
        </w:rPr>
      </w:pPr>
      <w:r>
        <w:rPr>
          <w:rFonts w:ascii="Century Gothic" w:hAnsi="Century Gothic"/>
          <w:color w:val="141412"/>
          <w:sz w:val="20"/>
          <w:szCs w:val="20"/>
          <w:lang w:val="en-US"/>
        </w:rPr>
        <w:t xml:space="preserve">Albania: </w:t>
      </w:r>
      <w:r w:rsidR="008B2762">
        <w:rPr>
          <w:rFonts w:ascii="Century Gothic" w:hAnsi="Century Gothic"/>
          <w:sz w:val="20"/>
          <w:szCs w:val="20"/>
          <w:lang w:val="en-US"/>
        </w:rPr>
        <w:t>natalie.clarke@keble</w:t>
      </w:r>
      <w:r w:rsidR="00030B5E" w:rsidRPr="008B2762">
        <w:rPr>
          <w:rFonts w:ascii="Century Gothic" w:hAnsi="Century Gothic"/>
          <w:sz w:val="20"/>
          <w:szCs w:val="20"/>
          <w:lang w:val="en-US"/>
        </w:rPr>
        <w:t>.ox.ac.uk</w:t>
      </w:r>
      <w:r>
        <w:rPr>
          <w:rFonts w:ascii="Century Gothic" w:hAnsi="Century Gothic"/>
          <w:color w:val="141412"/>
          <w:sz w:val="20"/>
          <w:szCs w:val="20"/>
          <w:lang w:val="en-US"/>
        </w:rPr>
        <w:tab/>
      </w:r>
    </w:p>
    <w:p w14:paraId="37D9612A" w14:textId="77777777" w:rsidR="00862760" w:rsidRDefault="00862760" w:rsidP="00862760">
      <w:pPr>
        <w:pStyle w:val="Standa1"/>
        <w:pBdr>
          <w:top w:val="single" w:sz="4" w:space="1" w:color="auto"/>
          <w:left w:val="single" w:sz="4" w:space="4" w:color="auto"/>
          <w:bottom w:val="single" w:sz="4" w:space="1" w:color="auto"/>
          <w:right w:val="single" w:sz="4" w:space="4" w:color="auto"/>
        </w:pBdr>
        <w:spacing w:after="0"/>
        <w:jc w:val="both"/>
        <w:rPr>
          <w:rFonts w:ascii="Century Gothic" w:hAnsi="Century Gothic"/>
          <w:color w:val="141412"/>
          <w:sz w:val="20"/>
          <w:szCs w:val="20"/>
          <w:lang w:val="en-US"/>
        </w:rPr>
      </w:pPr>
      <w:r>
        <w:rPr>
          <w:rFonts w:ascii="Century Gothic" w:hAnsi="Century Gothic"/>
          <w:color w:val="141412"/>
          <w:sz w:val="20"/>
          <w:szCs w:val="20"/>
          <w:lang w:val="en-US"/>
        </w:rPr>
        <w:t xml:space="preserve">Bosnia: </w:t>
      </w:r>
      <w:r w:rsidR="00030B5E" w:rsidRPr="008B2762">
        <w:rPr>
          <w:rFonts w:ascii="Century Gothic" w:hAnsi="Century Gothic"/>
          <w:sz w:val="20"/>
          <w:szCs w:val="20"/>
          <w:lang w:val="en-US"/>
        </w:rPr>
        <w:t>filip.muncan@wadh</w:t>
      </w:r>
      <w:r w:rsidR="008B2762">
        <w:rPr>
          <w:rFonts w:ascii="Century Gothic" w:hAnsi="Century Gothic"/>
          <w:sz w:val="20"/>
          <w:szCs w:val="20"/>
          <w:lang w:val="en-US"/>
        </w:rPr>
        <w:t>am</w:t>
      </w:r>
      <w:r w:rsidR="00030B5E" w:rsidRPr="008B2762">
        <w:rPr>
          <w:rFonts w:ascii="Century Gothic" w:hAnsi="Century Gothic"/>
          <w:sz w:val="20"/>
          <w:szCs w:val="20"/>
          <w:lang w:val="en-US"/>
        </w:rPr>
        <w:t>.ox</w:t>
      </w:r>
      <w:r w:rsidR="00030B5E" w:rsidRPr="008B2762">
        <w:rPr>
          <w:rFonts w:ascii="Century Gothic" w:hAnsi="Century Gothic"/>
          <w:sz w:val="20"/>
          <w:szCs w:val="20"/>
          <w:lang w:val="en-US"/>
        </w:rPr>
        <w:t>.</w:t>
      </w:r>
      <w:r w:rsidR="00030B5E" w:rsidRPr="008B2762">
        <w:rPr>
          <w:rFonts w:ascii="Century Gothic" w:hAnsi="Century Gothic"/>
          <w:sz w:val="20"/>
          <w:szCs w:val="20"/>
          <w:lang w:val="en-US"/>
        </w:rPr>
        <w:t>ac.uk</w:t>
      </w:r>
    </w:p>
    <w:p w14:paraId="297166F8" w14:textId="77777777" w:rsidR="00862760" w:rsidRDefault="00862760" w:rsidP="00862760">
      <w:pPr>
        <w:pStyle w:val="Standa1"/>
        <w:pBdr>
          <w:top w:val="single" w:sz="4" w:space="1" w:color="auto"/>
          <w:left w:val="single" w:sz="4" w:space="4" w:color="auto"/>
          <w:bottom w:val="single" w:sz="4" w:space="1" w:color="auto"/>
          <w:right w:val="single" w:sz="4" w:space="4" w:color="auto"/>
        </w:pBdr>
        <w:spacing w:after="0"/>
        <w:jc w:val="both"/>
        <w:rPr>
          <w:rFonts w:ascii="Century Gothic" w:hAnsi="Century Gothic"/>
          <w:color w:val="141412"/>
          <w:sz w:val="20"/>
          <w:szCs w:val="20"/>
          <w:lang w:val="en-US"/>
        </w:rPr>
      </w:pPr>
      <w:r>
        <w:rPr>
          <w:rFonts w:ascii="Century Gothic" w:hAnsi="Century Gothic"/>
          <w:color w:val="141412"/>
          <w:sz w:val="20"/>
          <w:szCs w:val="20"/>
          <w:lang w:val="en-US"/>
        </w:rPr>
        <w:t>Bulgaria:</w:t>
      </w:r>
      <w:r w:rsidR="008B2762">
        <w:rPr>
          <w:rFonts w:ascii="Century Gothic" w:hAnsi="Century Gothic"/>
          <w:color w:val="141412"/>
          <w:sz w:val="20"/>
          <w:szCs w:val="20"/>
          <w:lang w:val="en-US"/>
        </w:rPr>
        <w:t xml:space="preserve"> dylan.vignola@univ.ox.ac.uk</w:t>
      </w:r>
      <w:r>
        <w:rPr>
          <w:rFonts w:ascii="Century Gothic" w:hAnsi="Century Gothic"/>
          <w:color w:val="141412"/>
          <w:sz w:val="20"/>
          <w:szCs w:val="20"/>
          <w:lang w:val="en-US"/>
        </w:rPr>
        <w:t xml:space="preserve"> </w:t>
      </w:r>
    </w:p>
    <w:p w14:paraId="7E880258" w14:textId="77777777" w:rsidR="00030B5E" w:rsidRDefault="00030B5E" w:rsidP="00862760">
      <w:pPr>
        <w:pStyle w:val="Standa1"/>
        <w:pBdr>
          <w:top w:val="single" w:sz="4" w:space="1" w:color="auto"/>
          <w:left w:val="single" w:sz="4" w:space="4" w:color="auto"/>
          <w:bottom w:val="single" w:sz="4" w:space="1" w:color="auto"/>
          <w:right w:val="single" w:sz="4" w:space="4" w:color="auto"/>
        </w:pBdr>
        <w:spacing w:after="0"/>
        <w:jc w:val="both"/>
        <w:rPr>
          <w:rFonts w:ascii="Century Gothic" w:hAnsi="Century Gothic"/>
          <w:color w:val="141412"/>
          <w:sz w:val="20"/>
          <w:szCs w:val="20"/>
          <w:lang w:val="en-US"/>
        </w:rPr>
      </w:pPr>
    </w:p>
    <w:p w14:paraId="42CEEA65" w14:textId="77777777" w:rsidR="00862760" w:rsidRPr="00862760" w:rsidRDefault="00862760" w:rsidP="00862760">
      <w:pPr>
        <w:pStyle w:val="Standa1"/>
        <w:pBdr>
          <w:top w:val="single" w:sz="4" w:space="1" w:color="auto"/>
          <w:left w:val="single" w:sz="4" w:space="4" w:color="auto"/>
          <w:bottom w:val="single" w:sz="4" w:space="1" w:color="auto"/>
          <w:right w:val="single" w:sz="4" w:space="4" w:color="auto"/>
        </w:pBdr>
        <w:spacing w:after="0"/>
        <w:jc w:val="both"/>
        <w:rPr>
          <w:rStyle w:val="IntenseReference"/>
          <w:rFonts w:ascii="Century Gothic" w:hAnsi="Century Gothic"/>
          <w:b w:val="0"/>
          <w:bCs w:val="0"/>
          <w:smallCaps w:val="0"/>
          <w:color w:val="141412"/>
          <w:spacing w:val="0"/>
          <w:sz w:val="20"/>
          <w:szCs w:val="20"/>
          <w:u w:val="none"/>
          <w:lang w:val="en-US"/>
        </w:rPr>
      </w:pPr>
      <w:r>
        <w:rPr>
          <w:rFonts w:ascii="Century Gothic" w:hAnsi="Century Gothic"/>
          <w:color w:val="141412"/>
          <w:sz w:val="20"/>
          <w:szCs w:val="20"/>
          <w:lang w:val="en-US"/>
        </w:rPr>
        <w:t xml:space="preserve">For more general enquires you can also email us at </w:t>
      </w:r>
      <w:hyperlink r:id="rId14" w:history="1">
        <w:r w:rsidRPr="00212D87">
          <w:rPr>
            <w:rStyle w:val="Hyperlink"/>
            <w:rFonts w:ascii="Century Gothic" w:hAnsi="Century Gothic"/>
            <w:sz w:val="20"/>
            <w:szCs w:val="20"/>
            <w:lang w:val="en-US"/>
          </w:rPr>
          <w:t>oxabinfo@gmail.com</w:t>
        </w:r>
      </w:hyperlink>
      <w:r>
        <w:rPr>
          <w:rFonts w:ascii="Century Gothic" w:hAnsi="Century Gothic"/>
          <w:color w:val="141412"/>
          <w:sz w:val="20"/>
          <w:szCs w:val="20"/>
          <w:lang w:val="en-US"/>
        </w:rPr>
        <w:t xml:space="preserve"> </w:t>
      </w:r>
    </w:p>
    <w:sectPr w:rsidR="00862760" w:rsidRPr="00862760" w:rsidSect="007215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940540" w14:textId="77777777" w:rsidR="002C2C9A" w:rsidRDefault="002C2C9A" w:rsidP="00862760">
      <w:pPr>
        <w:spacing w:after="0" w:line="240" w:lineRule="auto"/>
      </w:pPr>
      <w:r>
        <w:separator/>
      </w:r>
    </w:p>
  </w:endnote>
  <w:endnote w:type="continuationSeparator" w:id="0">
    <w:p w14:paraId="157F4537" w14:textId="77777777" w:rsidR="002C2C9A" w:rsidRDefault="002C2C9A" w:rsidP="00862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146951" w14:textId="77777777" w:rsidR="002C2C9A" w:rsidRDefault="002C2C9A" w:rsidP="00862760">
      <w:pPr>
        <w:spacing w:after="0" w:line="240" w:lineRule="auto"/>
      </w:pPr>
      <w:r>
        <w:separator/>
      </w:r>
    </w:p>
  </w:footnote>
  <w:footnote w:type="continuationSeparator" w:id="0">
    <w:p w14:paraId="62D9531E" w14:textId="77777777" w:rsidR="002C2C9A" w:rsidRDefault="002C2C9A" w:rsidP="0086276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887"/>
    <w:rsid w:val="00030B5E"/>
    <w:rsid w:val="00043F0F"/>
    <w:rsid w:val="000B4611"/>
    <w:rsid w:val="000C03DC"/>
    <w:rsid w:val="000D1568"/>
    <w:rsid w:val="002A7234"/>
    <w:rsid w:val="002C2C9A"/>
    <w:rsid w:val="003825DA"/>
    <w:rsid w:val="00417C95"/>
    <w:rsid w:val="00440A15"/>
    <w:rsid w:val="00482B77"/>
    <w:rsid w:val="00560803"/>
    <w:rsid w:val="005803B9"/>
    <w:rsid w:val="006046D2"/>
    <w:rsid w:val="00693D1A"/>
    <w:rsid w:val="006F0934"/>
    <w:rsid w:val="0072151C"/>
    <w:rsid w:val="00733E13"/>
    <w:rsid w:val="007B6330"/>
    <w:rsid w:val="007D341E"/>
    <w:rsid w:val="00862760"/>
    <w:rsid w:val="00876011"/>
    <w:rsid w:val="00891B6C"/>
    <w:rsid w:val="008B2762"/>
    <w:rsid w:val="008F5399"/>
    <w:rsid w:val="00923331"/>
    <w:rsid w:val="00966A60"/>
    <w:rsid w:val="00985D77"/>
    <w:rsid w:val="009E58F4"/>
    <w:rsid w:val="00A31F20"/>
    <w:rsid w:val="00A4640F"/>
    <w:rsid w:val="00B2732A"/>
    <w:rsid w:val="00B43506"/>
    <w:rsid w:val="00C728BB"/>
    <w:rsid w:val="00CA74CD"/>
    <w:rsid w:val="00D06CBA"/>
    <w:rsid w:val="00D60A8F"/>
    <w:rsid w:val="00D700A0"/>
    <w:rsid w:val="00D83B3B"/>
    <w:rsid w:val="00DC3EE2"/>
    <w:rsid w:val="00EB0828"/>
    <w:rsid w:val="00EC52AD"/>
    <w:rsid w:val="00FB08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DC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FB0887"/>
    <w:rPr>
      <w:smallCaps/>
      <w:color w:val="C0504D" w:themeColor="accent2"/>
      <w:u w:val="single"/>
    </w:rPr>
  </w:style>
  <w:style w:type="character" w:styleId="IntenseReference">
    <w:name w:val="Intense Reference"/>
    <w:basedOn w:val="DefaultParagraphFont"/>
    <w:uiPriority w:val="32"/>
    <w:qFormat/>
    <w:rsid w:val="00FB0887"/>
    <w:rPr>
      <w:b/>
      <w:bCs/>
      <w:smallCaps/>
      <w:color w:val="C0504D" w:themeColor="accent2"/>
      <w:spacing w:val="5"/>
      <w:u w:val="single"/>
    </w:rPr>
  </w:style>
  <w:style w:type="paragraph" w:styleId="BalloonText">
    <w:name w:val="Balloon Text"/>
    <w:basedOn w:val="Normal"/>
    <w:link w:val="BalloonTextChar"/>
    <w:uiPriority w:val="99"/>
    <w:semiHidden/>
    <w:unhideWhenUsed/>
    <w:rsid w:val="00F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887"/>
    <w:rPr>
      <w:rFonts w:ascii="Tahoma" w:hAnsi="Tahoma" w:cs="Tahoma"/>
      <w:sz w:val="16"/>
      <w:szCs w:val="16"/>
    </w:rPr>
  </w:style>
  <w:style w:type="character" w:styleId="Emphasis">
    <w:name w:val="Emphasis"/>
    <w:basedOn w:val="DefaultParagraphFont"/>
    <w:uiPriority w:val="20"/>
    <w:qFormat/>
    <w:rsid w:val="00FB0887"/>
    <w:rPr>
      <w:i/>
      <w:iCs/>
    </w:rPr>
  </w:style>
  <w:style w:type="paragraph" w:styleId="NormalWeb">
    <w:name w:val="Normal (Web)"/>
    <w:basedOn w:val="Normal"/>
    <w:uiPriority w:val="99"/>
    <w:unhideWhenUsed/>
    <w:rsid w:val="00FB08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B0887"/>
    <w:rPr>
      <w:b/>
      <w:bCs/>
    </w:rPr>
  </w:style>
  <w:style w:type="character" w:customStyle="1" w:styleId="apple-style-span">
    <w:name w:val="apple-style-span"/>
    <w:basedOn w:val="DefaultParagraphFont"/>
    <w:rsid w:val="007D341E"/>
  </w:style>
  <w:style w:type="paragraph" w:customStyle="1" w:styleId="Standa1">
    <w:name w:val="Standa1"/>
    <w:uiPriority w:val="99"/>
    <w:rsid w:val="00A4640F"/>
    <w:rPr>
      <w:rFonts w:ascii="Calibri" w:eastAsia="SimSun" w:hAnsi="Calibri" w:cs="Arial"/>
      <w:lang w:eastAsia="zh-CN"/>
    </w:rPr>
  </w:style>
  <w:style w:type="paragraph" w:customStyle="1" w:styleId="berschri1">
    <w:name w:val="Überschri1"/>
    <w:basedOn w:val="Standa1"/>
    <w:next w:val="Standa1"/>
    <w:uiPriority w:val="99"/>
    <w:rsid w:val="00A4640F"/>
    <w:pPr>
      <w:keepNext/>
      <w:keepLines/>
      <w:spacing w:before="200" w:after="0"/>
      <w:outlineLvl w:val="1"/>
    </w:pPr>
    <w:rPr>
      <w:rFonts w:ascii="Cambria" w:hAnsi="Cambria" w:cs="Times New Roman"/>
      <w:b/>
      <w:bCs/>
      <w:color w:val="4F81BD"/>
      <w:sz w:val="26"/>
      <w:szCs w:val="26"/>
    </w:rPr>
  </w:style>
  <w:style w:type="character" w:styleId="Hyperlink">
    <w:name w:val="Hyperlink"/>
    <w:basedOn w:val="DefaultParagraphFont"/>
    <w:uiPriority w:val="99"/>
    <w:unhideWhenUsed/>
    <w:rsid w:val="00862760"/>
    <w:rPr>
      <w:color w:val="0000FF" w:themeColor="hyperlink"/>
      <w:u w:val="single"/>
    </w:rPr>
  </w:style>
  <w:style w:type="paragraph" w:styleId="Header">
    <w:name w:val="header"/>
    <w:basedOn w:val="Normal"/>
    <w:link w:val="HeaderChar"/>
    <w:uiPriority w:val="99"/>
    <w:unhideWhenUsed/>
    <w:rsid w:val="00862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760"/>
  </w:style>
  <w:style w:type="paragraph" w:styleId="Footer">
    <w:name w:val="footer"/>
    <w:basedOn w:val="Normal"/>
    <w:link w:val="FooterChar"/>
    <w:uiPriority w:val="99"/>
    <w:unhideWhenUsed/>
    <w:rsid w:val="00862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760"/>
  </w:style>
  <w:style w:type="character" w:styleId="FollowedHyperlink">
    <w:name w:val="FollowedHyperlink"/>
    <w:basedOn w:val="DefaultParagraphFont"/>
    <w:uiPriority w:val="99"/>
    <w:semiHidden/>
    <w:unhideWhenUsed/>
    <w:rsid w:val="008B276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basedOn w:val="DefaultParagraphFont"/>
    <w:uiPriority w:val="31"/>
    <w:qFormat/>
    <w:rsid w:val="00FB0887"/>
    <w:rPr>
      <w:smallCaps/>
      <w:color w:val="C0504D" w:themeColor="accent2"/>
      <w:u w:val="single"/>
    </w:rPr>
  </w:style>
  <w:style w:type="character" w:styleId="IntenseReference">
    <w:name w:val="Intense Reference"/>
    <w:basedOn w:val="DefaultParagraphFont"/>
    <w:uiPriority w:val="32"/>
    <w:qFormat/>
    <w:rsid w:val="00FB0887"/>
    <w:rPr>
      <w:b/>
      <w:bCs/>
      <w:smallCaps/>
      <w:color w:val="C0504D" w:themeColor="accent2"/>
      <w:spacing w:val="5"/>
      <w:u w:val="single"/>
    </w:rPr>
  </w:style>
  <w:style w:type="paragraph" w:styleId="BalloonText">
    <w:name w:val="Balloon Text"/>
    <w:basedOn w:val="Normal"/>
    <w:link w:val="BalloonTextChar"/>
    <w:uiPriority w:val="99"/>
    <w:semiHidden/>
    <w:unhideWhenUsed/>
    <w:rsid w:val="00F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887"/>
    <w:rPr>
      <w:rFonts w:ascii="Tahoma" w:hAnsi="Tahoma" w:cs="Tahoma"/>
      <w:sz w:val="16"/>
      <w:szCs w:val="16"/>
    </w:rPr>
  </w:style>
  <w:style w:type="character" w:styleId="Emphasis">
    <w:name w:val="Emphasis"/>
    <w:basedOn w:val="DefaultParagraphFont"/>
    <w:uiPriority w:val="20"/>
    <w:qFormat/>
    <w:rsid w:val="00FB0887"/>
    <w:rPr>
      <w:i/>
      <w:iCs/>
    </w:rPr>
  </w:style>
  <w:style w:type="paragraph" w:styleId="NormalWeb">
    <w:name w:val="Normal (Web)"/>
    <w:basedOn w:val="Normal"/>
    <w:uiPriority w:val="99"/>
    <w:unhideWhenUsed/>
    <w:rsid w:val="00FB088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B0887"/>
    <w:rPr>
      <w:b/>
      <w:bCs/>
    </w:rPr>
  </w:style>
  <w:style w:type="character" w:customStyle="1" w:styleId="apple-style-span">
    <w:name w:val="apple-style-span"/>
    <w:basedOn w:val="DefaultParagraphFont"/>
    <w:rsid w:val="007D341E"/>
  </w:style>
  <w:style w:type="paragraph" w:customStyle="1" w:styleId="Standa1">
    <w:name w:val="Standa1"/>
    <w:uiPriority w:val="99"/>
    <w:rsid w:val="00A4640F"/>
    <w:rPr>
      <w:rFonts w:ascii="Calibri" w:eastAsia="SimSun" w:hAnsi="Calibri" w:cs="Arial"/>
      <w:lang w:eastAsia="zh-CN"/>
    </w:rPr>
  </w:style>
  <w:style w:type="paragraph" w:customStyle="1" w:styleId="berschri1">
    <w:name w:val="Überschri1"/>
    <w:basedOn w:val="Standa1"/>
    <w:next w:val="Standa1"/>
    <w:uiPriority w:val="99"/>
    <w:rsid w:val="00A4640F"/>
    <w:pPr>
      <w:keepNext/>
      <w:keepLines/>
      <w:spacing w:before="200" w:after="0"/>
      <w:outlineLvl w:val="1"/>
    </w:pPr>
    <w:rPr>
      <w:rFonts w:ascii="Cambria" w:hAnsi="Cambria" w:cs="Times New Roman"/>
      <w:b/>
      <w:bCs/>
      <w:color w:val="4F81BD"/>
      <w:sz w:val="26"/>
      <w:szCs w:val="26"/>
    </w:rPr>
  </w:style>
  <w:style w:type="character" w:styleId="Hyperlink">
    <w:name w:val="Hyperlink"/>
    <w:basedOn w:val="DefaultParagraphFont"/>
    <w:uiPriority w:val="99"/>
    <w:unhideWhenUsed/>
    <w:rsid w:val="00862760"/>
    <w:rPr>
      <w:color w:val="0000FF" w:themeColor="hyperlink"/>
      <w:u w:val="single"/>
    </w:rPr>
  </w:style>
  <w:style w:type="paragraph" w:styleId="Header">
    <w:name w:val="header"/>
    <w:basedOn w:val="Normal"/>
    <w:link w:val="HeaderChar"/>
    <w:uiPriority w:val="99"/>
    <w:unhideWhenUsed/>
    <w:rsid w:val="00862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2760"/>
  </w:style>
  <w:style w:type="paragraph" w:styleId="Footer">
    <w:name w:val="footer"/>
    <w:basedOn w:val="Normal"/>
    <w:link w:val="FooterChar"/>
    <w:uiPriority w:val="99"/>
    <w:unhideWhenUsed/>
    <w:rsid w:val="00862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2760"/>
  </w:style>
  <w:style w:type="character" w:styleId="FollowedHyperlink">
    <w:name w:val="FollowedHyperlink"/>
    <w:basedOn w:val="DefaultParagraphFont"/>
    <w:uiPriority w:val="99"/>
    <w:semiHidden/>
    <w:unhideWhenUsed/>
    <w:rsid w:val="008B27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038254">
      <w:bodyDiv w:val="1"/>
      <w:marLeft w:val="0"/>
      <w:marRight w:val="0"/>
      <w:marTop w:val="300"/>
      <w:marBottom w:val="300"/>
      <w:divBdr>
        <w:top w:val="none" w:sz="0" w:space="0" w:color="auto"/>
        <w:left w:val="none" w:sz="0" w:space="0" w:color="auto"/>
        <w:bottom w:val="none" w:sz="0" w:space="0" w:color="auto"/>
        <w:right w:val="none" w:sz="0" w:space="0" w:color="auto"/>
      </w:divBdr>
      <w:divsChild>
        <w:div w:id="793594903">
          <w:marLeft w:val="0"/>
          <w:marRight w:val="0"/>
          <w:marTop w:val="0"/>
          <w:marBottom w:val="0"/>
          <w:divBdr>
            <w:top w:val="none" w:sz="0" w:space="0" w:color="auto"/>
            <w:left w:val="none" w:sz="0" w:space="0" w:color="auto"/>
            <w:bottom w:val="none" w:sz="0" w:space="0" w:color="auto"/>
            <w:right w:val="none" w:sz="0" w:space="0" w:color="auto"/>
          </w:divBdr>
          <w:divsChild>
            <w:div w:id="118576942">
              <w:marLeft w:val="0"/>
              <w:marRight w:val="0"/>
              <w:marTop w:val="0"/>
              <w:marBottom w:val="0"/>
              <w:divBdr>
                <w:top w:val="none" w:sz="0" w:space="0" w:color="auto"/>
                <w:left w:val="none" w:sz="0" w:space="0" w:color="auto"/>
                <w:bottom w:val="none" w:sz="0" w:space="0" w:color="auto"/>
                <w:right w:val="none" w:sz="0" w:space="0" w:color="auto"/>
              </w:divBdr>
              <w:divsChild>
                <w:div w:id="556552287">
                  <w:marLeft w:val="0"/>
                  <w:marRight w:val="0"/>
                  <w:marTop w:val="0"/>
                  <w:marBottom w:val="0"/>
                  <w:divBdr>
                    <w:top w:val="none" w:sz="0" w:space="0" w:color="auto"/>
                    <w:left w:val="none" w:sz="0" w:space="0" w:color="auto"/>
                    <w:bottom w:val="none" w:sz="0" w:space="0" w:color="auto"/>
                    <w:right w:val="none" w:sz="0" w:space="0" w:color="auto"/>
                  </w:divBdr>
                  <w:divsChild>
                    <w:div w:id="4332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318389">
      <w:bodyDiv w:val="1"/>
      <w:marLeft w:val="0"/>
      <w:marRight w:val="0"/>
      <w:marTop w:val="300"/>
      <w:marBottom w:val="300"/>
      <w:divBdr>
        <w:top w:val="none" w:sz="0" w:space="0" w:color="auto"/>
        <w:left w:val="none" w:sz="0" w:space="0" w:color="auto"/>
        <w:bottom w:val="none" w:sz="0" w:space="0" w:color="auto"/>
        <w:right w:val="none" w:sz="0" w:space="0" w:color="auto"/>
      </w:divBdr>
      <w:divsChild>
        <w:div w:id="1780876043">
          <w:marLeft w:val="0"/>
          <w:marRight w:val="0"/>
          <w:marTop w:val="0"/>
          <w:marBottom w:val="0"/>
          <w:divBdr>
            <w:top w:val="none" w:sz="0" w:space="0" w:color="auto"/>
            <w:left w:val="none" w:sz="0" w:space="0" w:color="auto"/>
            <w:bottom w:val="none" w:sz="0" w:space="0" w:color="auto"/>
            <w:right w:val="none" w:sz="0" w:space="0" w:color="auto"/>
          </w:divBdr>
          <w:divsChild>
            <w:div w:id="367680651">
              <w:marLeft w:val="0"/>
              <w:marRight w:val="0"/>
              <w:marTop w:val="0"/>
              <w:marBottom w:val="0"/>
              <w:divBdr>
                <w:top w:val="none" w:sz="0" w:space="0" w:color="auto"/>
                <w:left w:val="none" w:sz="0" w:space="0" w:color="auto"/>
                <w:bottom w:val="none" w:sz="0" w:space="0" w:color="auto"/>
                <w:right w:val="none" w:sz="0" w:space="0" w:color="auto"/>
              </w:divBdr>
              <w:divsChild>
                <w:div w:id="2138599422">
                  <w:marLeft w:val="0"/>
                  <w:marRight w:val="0"/>
                  <w:marTop w:val="0"/>
                  <w:marBottom w:val="0"/>
                  <w:divBdr>
                    <w:top w:val="none" w:sz="0" w:space="0" w:color="auto"/>
                    <w:left w:val="none" w:sz="0" w:space="0" w:color="auto"/>
                    <w:bottom w:val="none" w:sz="0" w:space="0" w:color="auto"/>
                    <w:right w:val="none" w:sz="0" w:space="0" w:color="auto"/>
                  </w:divBdr>
                  <w:divsChild>
                    <w:div w:id="290477612">
                      <w:marLeft w:val="0"/>
                      <w:marRight w:val="0"/>
                      <w:marTop w:val="0"/>
                      <w:marBottom w:val="0"/>
                      <w:divBdr>
                        <w:top w:val="none" w:sz="0" w:space="0" w:color="auto"/>
                        <w:left w:val="none" w:sz="0" w:space="0" w:color="auto"/>
                        <w:bottom w:val="none" w:sz="0" w:space="0" w:color="auto"/>
                        <w:right w:val="none" w:sz="0" w:space="0" w:color="auto"/>
                      </w:divBdr>
                      <w:divsChild>
                        <w:div w:id="1961296843">
                          <w:marLeft w:val="0"/>
                          <w:marRight w:val="0"/>
                          <w:marTop w:val="0"/>
                          <w:marBottom w:val="0"/>
                          <w:divBdr>
                            <w:top w:val="none" w:sz="0" w:space="0" w:color="auto"/>
                            <w:left w:val="none" w:sz="0" w:space="0" w:color="auto"/>
                            <w:bottom w:val="none" w:sz="0" w:space="0" w:color="auto"/>
                            <w:right w:val="none" w:sz="0" w:space="0" w:color="auto"/>
                          </w:divBdr>
                          <w:divsChild>
                            <w:div w:id="347953719">
                              <w:marLeft w:val="0"/>
                              <w:marRight w:val="0"/>
                              <w:marTop w:val="0"/>
                              <w:marBottom w:val="0"/>
                              <w:divBdr>
                                <w:top w:val="none" w:sz="0" w:space="0" w:color="auto"/>
                                <w:left w:val="none" w:sz="0" w:space="0" w:color="auto"/>
                                <w:bottom w:val="none" w:sz="0" w:space="0" w:color="auto"/>
                                <w:right w:val="none" w:sz="0" w:space="0" w:color="auto"/>
                              </w:divBdr>
                              <w:divsChild>
                                <w:div w:id="905381670">
                                  <w:marLeft w:val="0"/>
                                  <w:marRight w:val="0"/>
                                  <w:marTop w:val="0"/>
                                  <w:marBottom w:val="0"/>
                                  <w:divBdr>
                                    <w:top w:val="none" w:sz="0" w:space="0" w:color="auto"/>
                                    <w:left w:val="none" w:sz="0" w:space="0" w:color="auto"/>
                                    <w:bottom w:val="none" w:sz="0" w:space="0" w:color="auto"/>
                                    <w:right w:val="none" w:sz="0" w:space="0" w:color="auto"/>
                                  </w:divBdr>
                                  <w:divsChild>
                                    <w:div w:id="173015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3604">
                              <w:marLeft w:val="0"/>
                              <w:marRight w:val="0"/>
                              <w:marTop w:val="0"/>
                              <w:marBottom w:val="0"/>
                              <w:divBdr>
                                <w:top w:val="none" w:sz="0" w:space="0" w:color="auto"/>
                                <w:left w:val="none" w:sz="0" w:space="0" w:color="auto"/>
                                <w:bottom w:val="none" w:sz="0" w:space="0" w:color="auto"/>
                                <w:right w:val="none" w:sz="0" w:space="0" w:color="auto"/>
                              </w:divBdr>
                              <w:divsChild>
                                <w:div w:id="38432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3523">
      <w:bodyDiv w:val="1"/>
      <w:marLeft w:val="0"/>
      <w:marRight w:val="0"/>
      <w:marTop w:val="300"/>
      <w:marBottom w:val="300"/>
      <w:divBdr>
        <w:top w:val="none" w:sz="0" w:space="0" w:color="auto"/>
        <w:left w:val="none" w:sz="0" w:space="0" w:color="auto"/>
        <w:bottom w:val="none" w:sz="0" w:space="0" w:color="auto"/>
        <w:right w:val="none" w:sz="0" w:space="0" w:color="auto"/>
      </w:divBdr>
      <w:divsChild>
        <w:div w:id="1369143644">
          <w:marLeft w:val="0"/>
          <w:marRight w:val="0"/>
          <w:marTop w:val="0"/>
          <w:marBottom w:val="0"/>
          <w:divBdr>
            <w:top w:val="none" w:sz="0" w:space="0" w:color="auto"/>
            <w:left w:val="none" w:sz="0" w:space="0" w:color="auto"/>
            <w:bottom w:val="none" w:sz="0" w:space="0" w:color="auto"/>
            <w:right w:val="none" w:sz="0" w:space="0" w:color="auto"/>
          </w:divBdr>
          <w:divsChild>
            <w:div w:id="1053584040">
              <w:marLeft w:val="0"/>
              <w:marRight w:val="0"/>
              <w:marTop w:val="0"/>
              <w:marBottom w:val="0"/>
              <w:divBdr>
                <w:top w:val="none" w:sz="0" w:space="0" w:color="auto"/>
                <w:left w:val="none" w:sz="0" w:space="0" w:color="auto"/>
                <w:bottom w:val="none" w:sz="0" w:space="0" w:color="auto"/>
                <w:right w:val="none" w:sz="0" w:space="0" w:color="auto"/>
              </w:divBdr>
              <w:divsChild>
                <w:div w:id="1815486428">
                  <w:marLeft w:val="0"/>
                  <w:marRight w:val="0"/>
                  <w:marTop w:val="0"/>
                  <w:marBottom w:val="0"/>
                  <w:divBdr>
                    <w:top w:val="none" w:sz="0" w:space="0" w:color="auto"/>
                    <w:left w:val="none" w:sz="0" w:space="0" w:color="auto"/>
                    <w:bottom w:val="none" w:sz="0" w:space="0" w:color="auto"/>
                    <w:right w:val="none" w:sz="0" w:space="0" w:color="auto"/>
                  </w:divBdr>
                  <w:divsChild>
                    <w:div w:id="817263323">
                      <w:marLeft w:val="0"/>
                      <w:marRight w:val="0"/>
                      <w:marTop w:val="0"/>
                      <w:marBottom w:val="0"/>
                      <w:divBdr>
                        <w:top w:val="none" w:sz="0" w:space="0" w:color="auto"/>
                        <w:left w:val="none" w:sz="0" w:space="0" w:color="auto"/>
                        <w:bottom w:val="none" w:sz="0" w:space="0" w:color="auto"/>
                        <w:right w:val="none" w:sz="0" w:space="0" w:color="auto"/>
                      </w:divBdr>
                      <w:divsChild>
                        <w:div w:id="1527596799">
                          <w:marLeft w:val="0"/>
                          <w:marRight w:val="0"/>
                          <w:marTop w:val="0"/>
                          <w:marBottom w:val="0"/>
                          <w:divBdr>
                            <w:top w:val="none" w:sz="0" w:space="0" w:color="auto"/>
                            <w:left w:val="none" w:sz="0" w:space="0" w:color="auto"/>
                            <w:bottom w:val="none" w:sz="0" w:space="0" w:color="auto"/>
                            <w:right w:val="none" w:sz="0" w:space="0" w:color="auto"/>
                          </w:divBdr>
                          <w:divsChild>
                            <w:div w:id="1721899632">
                              <w:marLeft w:val="0"/>
                              <w:marRight w:val="0"/>
                              <w:marTop w:val="0"/>
                              <w:marBottom w:val="0"/>
                              <w:divBdr>
                                <w:top w:val="none" w:sz="0" w:space="0" w:color="auto"/>
                                <w:left w:val="none" w:sz="0" w:space="0" w:color="auto"/>
                                <w:bottom w:val="none" w:sz="0" w:space="0" w:color="auto"/>
                                <w:right w:val="none" w:sz="0" w:space="0" w:color="auto"/>
                              </w:divBdr>
                              <w:divsChild>
                                <w:div w:id="1934049565">
                                  <w:marLeft w:val="0"/>
                                  <w:marRight w:val="0"/>
                                  <w:marTop w:val="0"/>
                                  <w:marBottom w:val="0"/>
                                  <w:divBdr>
                                    <w:top w:val="none" w:sz="0" w:space="0" w:color="auto"/>
                                    <w:left w:val="none" w:sz="0" w:space="0" w:color="auto"/>
                                    <w:bottom w:val="none" w:sz="0" w:space="0" w:color="auto"/>
                                    <w:right w:val="none" w:sz="0" w:space="0" w:color="auto"/>
                                  </w:divBdr>
                                  <w:divsChild>
                                    <w:div w:id="13927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hyperlink" Target="mailto:oxabinfo@gmail.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1596</Words>
  <Characters>9100</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Filip</cp:lastModifiedBy>
  <cp:revision>3</cp:revision>
  <cp:lastPrinted>2013-12-21T02:14:00Z</cp:lastPrinted>
  <dcterms:created xsi:type="dcterms:W3CDTF">2017-05-19T21:41:00Z</dcterms:created>
  <dcterms:modified xsi:type="dcterms:W3CDTF">2017-05-19T21:42:00Z</dcterms:modified>
</cp:coreProperties>
</file>